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81D3C" w14:textId="0149EBE8" w:rsidR="006C5B6C" w:rsidRDefault="006C5B6C" w:rsidP="006C5B6C">
      <w:pPr>
        <w:pStyle w:val="Body"/>
        <w:rPr>
          <w:rFonts w:eastAsia="Calibri" w:cs="Arial"/>
          <w:b/>
          <w:bCs/>
          <w:iCs/>
          <w:kern w:val="20"/>
          <w:sz w:val="32"/>
          <w:szCs w:val="32"/>
          <w:lang w:eastAsia="ar-SA"/>
        </w:rPr>
      </w:pPr>
      <w:bookmarkStart w:id="0" w:name="_Toc76031494"/>
      <w:r w:rsidRPr="00986864">
        <w:rPr>
          <w:rFonts w:eastAsia="Calibri" w:cs="Arial"/>
          <w:b/>
          <w:bCs/>
          <w:iCs/>
          <w:kern w:val="20"/>
          <w:sz w:val="32"/>
          <w:szCs w:val="32"/>
          <w:lang w:eastAsia="ar-SA"/>
        </w:rPr>
        <w:t xml:space="preserve">AEDC </w:t>
      </w:r>
      <w:r w:rsidR="007D6A2B">
        <w:rPr>
          <w:rFonts w:eastAsia="Calibri" w:cs="Arial"/>
          <w:b/>
          <w:bCs/>
          <w:iCs/>
          <w:kern w:val="20"/>
          <w:sz w:val="32"/>
          <w:szCs w:val="32"/>
          <w:lang w:eastAsia="ar-SA"/>
        </w:rPr>
        <w:t>Amendment</w:t>
      </w:r>
      <w:r>
        <w:rPr>
          <w:rFonts w:eastAsia="Calibri" w:cs="Arial"/>
          <w:bCs/>
          <w:iCs/>
          <w:kern w:val="20"/>
          <w:sz w:val="32"/>
          <w:szCs w:val="32"/>
          <w:lang w:eastAsia="ar-SA"/>
        </w:rPr>
        <w:t xml:space="preserve"> </w:t>
      </w:r>
      <w:r w:rsidRPr="00986864">
        <w:rPr>
          <w:rFonts w:eastAsia="Calibri" w:cs="Arial"/>
          <w:b/>
          <w:bCs/>
          <w:iCs/>
          <w:kern w:val="20"/>
          <w:sz w:val="32"/>
          <w:szCs w:val="32"/>
          <w:lang w:eastAsia="ar-SA"/>
        </w:rPr>
        <w:t>Checklist</w:t>
      </w:r>
      <w:r w:rsidR="009E379B">
        <w:rPr>
          <w:rFonts w:eastAsia="Calibri" w:cs="Arial"/>
          <w:b/>
          <w:bCs/>
          <w:iCs/>
          <w:kern w:val="20"/>
          <w:sz w:val="32"/>
          <w:szCs w:val="32"/>
          <w:lang w:eastAsia="ar-SA"/>
        </w:rPr>
        <w:t xml:space="preserve"> </w:t>
      </w:r>
    </w:p>
    <w:p w14:paraId="583ED0E6" w14:textId="2B6F831E" w:rsidR="008A65C7" w:rsidRDefault="00992AFF" w:rsidP="00807902">
      <w:pPr>
        <w:pStyle w:val="Body"/>
        <w:tabs>
          <w:tab w:val="left" w:pos="9214"/>
        </w:tabs>
        <w:spacing w:line="240" w:lineRule="auto"/>
        <w:rPr>
          <w:sz w:val="22"/>
          <w:szCs w:val="22"/>
        </w:rPr>
      </w:pPr>
      <w:r w:rsidRPr="00992AFF">
        <w:rPr>
          <w:sz w:val="22"/>
          <w:szCs w:val="22"/>
        </w:rPr>
        <w:t>Inform AEDC Support if any details regarding the project change after an application has been submitted and/or approved. For applications that have received in-</w:t>
      </w:r>
      <w:r w:rsidR="00E32EC5" w:rsidRPr="00992AFF">
        <w:rPr>
          <w:sz w:val="22"/>
          <w:szCs w:val="22"/>
        </w:rPr>
        <w:t>principal</w:t>
      </w:r>
      <w:r w:rsidRPr="00992AFF">
        <w:rPr>
          <w:sz w:val="22"/>
          <w:szCs w:val="22"/>
        </w:rPr>
        <w:t xml:space="preserve"> approval following review, an </w:t>
      </w:r>
      <w:hyperlink r:id="rId11" w:history="1">
        <w:r w:rsidRPr="00E01AF8">
          <w:rPr>
            <w:rStyle w:val="Hyperlink"/>
            <w:sz w:val="22"/>
            <w:szCs w:val="22"/>
          </w:rPr>
          <w:t>Amendment Form</w:t>
        </w:r>
      </w:hyperlink>
      <w:r w:rsidRPr="00992AFF">
        <w:rPr>
          <w:sz w:val="22"/>
          <w:szCs w:val="22"/>
        </w:rPr>
        <w:t xml:space="preserve"> must be submitted specifying any project changes.</w:t>
      </w:r>
    </w:p>
    <w:p w14:paraId="11860603" w14:textId="5DD4FE9C" w:rsidR="00695116" w:rsidRPr="006C5B6C" w:rsidRDefault="009E379B" w:rsidP="00807902">
      <w:pPr>
        <w:pStyle w:val="Body"/>
        <w:tabs>
          <w:tab w:val="left" w:pos="921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This checklist will </w:t>
      </w:r>
      <w:r w:rsidR="000A0A5D">
        <w:rPr>
          <w:sz w:val="22"/>
          <w:szCs w:val="22"/>
        </w:rPr>
        <w:t xml:space="preserve">increase </w:t>
      </w:r>
      <w:r>
        <w:rPr>
          <w:sz w:val="22"/>
          <w:szCs w:val="22"/>
        </w:rPr>
        <w:t xml:space="preserve">your </w:t>
      </w:r>
      <w:r w:rsidR="000A0A5D">
        <w:rPr>
          <w:sz w:val="22"/>
          <w:szCs w:val="22"/>
        </w:rPr>
        <w:t xml:space="preserve">chances of a successful </w:t>
      </w:r>
      <w:r w:rsidR="00A9005E">
        <w:rPr>
          <w:sz w:val="22"/>
          <w:szCs w:val="22"/>
        </w:rPr>
        <w:t>and fast approval of your amendment</w:t>
      </w:r>
      <w:r>
        <w:rPr>
          <w:sz w:val="22"/>
          <w:szCs w:val="22"/>
        </w:rPr>
        <w:t xml:space="preserve">. Please </w:t>
      </w:r>
      <w:r w:rsidR="006C5B6C" w:rsidRPr="00304937">
        <w:rPr>
          <w:sz w:val="22"/>
          <w:szCs w:val="22"/>
        </w:rPr>
        <w:t>consider the following</w:t>
      </w:r>
      <w:r w:rsidR="00304937" w:rsidRPr="00304937">
        <w:rPr>
          <w:sz w:val="22"/>
          <w:szCs w:val="22"/>
        </w:rPr>
        <w:t xml:space="preserve"> </w:t>
      </w:r>
      <w:r w:rsidR="00304937">
        <w:rPr>
          <w:sz w:val="22"/>
          <w:szCs w:val="22"/>
        </w:rPr>
        <w:t>items</w:t>
      </w:r>
      <w:r w:rsidR="006C5B6C" w:rsidRPr="00304937">
        <w:rPr>
          <w:sz w:val="22"/>
          <w:szCs w:val="22"/>
        </w:rPr>
        <w:t xml:space="preserve"> prior to submitting your </w:t>
      </w:r>
      <w:bookmarkEnd w:id="0"/>
      <w:r w:rsidR="00A9005E">
        <w:rPr>
          <w:sz w:val="22"/>
          <w:szCs w:val="22"/>
        </w:rPr>
        <w:t>amendment.</w:t>
      </w:r>
      <w:r>
        <w:rPr>
          <w:sz w:val="22"/>
          <w:szCs w:val="22"/>
        </w:rPr>
        <w:t xml:space="preserve"> </w:t>
      </w:r>
      <w:r w:rsidRPr="007125AE">
        <w:rPr>
          <w:sz w:val="22"/>
          <w:szCs w:val="22"/>
        </w:rPr>
        <w:t>You should answer “yes” to each item.</w:t>
      </w:r>
    </w:p>
    <w:tbl>
      <w:tblPr>
        <w:tblStyle w:val="TableGrid"/>
        <w:tblW w:w="98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534"/>
        <w:gridCol w:w="1305"/>
      </w:tblGrid>
      <w:tr w:rsidR="006C5B6C" w:rsidRPr="00AF3687" w14:paraId="32A58B9B" w14:textId="77777777" w:rsidTr="00CA40E4">
        <w:trPr>
          <w:trHeight w:val="233"/>
        </w:trPr>
        <w:tc>
          <w:tcPr>
            <w:tcW w:w="8534" w:type="dxa"/>
            <w:shd w:val="clear" w:color="auto" w:fill="5F497A" w:themeFill="accent4" w:themeFillShade="BF"/>
            <w:vAlign w:val="center"/>
          </w:tcPr>
          <w:p w14:paraId="444EC05E" w14:textId="65215F88" w:rsidR="006C5B6C" w:rsidRPr="00AF3687" w:rsidRDefault="00F54B2A" w:rsidP="00D107F5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bookmarkStart w:id="1" w:name="_Hlk147938186"/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Internal Reference Code</w:t>
            </w:r>
          </w:p>
        </w:tc>
        <w:tc>
          <w:tcPr>
            <w:tcW w:w="1305" w:type="dxa"/>
            <w:shd w:val="clear" w:color="auto" w:fill="5F497A" w:themeFill="accent4" w:themeFillShade="BF"/>
            <w:vAlign w:val="center"/>
          </w:tcPr>
          <w:p w14:paraId="7BB38FEE" w14:textId="5F685725" w:rsidR="006C5B6C" w:rsidRPr="00AF3687" w:rsidRDefault="00DC2BD6" w:rsidP="00E741F2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  <w:t>Yes</w:t>
            </w:r>
          </w:p>
        </w:tc>
      </w:tr>
      <w:tr w:rsidR="00F54B2A" w:rsidRPr="00AF3687" w14:paraId="72C17922" w14:textId="77777777" w:rsidTr="00F55EBA">
        <w:trPr>
          <w:trHeight w:val="233"/>
        </w:trPr>
        <w:tc>
          <w:tcPr>
            <w:tcW w:w="8534" w:type="dxa"/>
            <w:shd w:val="clear" w:color="auto" w:fill="auto"/>
            <w:vAlign w:val="center"/>
          </w:tcPr>
          <w:p w14:paraId="4CF2769B" w14:textId="77777777" w:rsidR="00F54B2A" w:rsidRPr="007632D4" w:rsidRDefault="00F55EBA" w:rsidP="00D107F5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7632D4">
              <w:rPr>
                <w:rFonts w:ascii="Arial" w:hAnsi="Arial" w:cs="Arial"/>
                <w:bCs/>
                <w:sz w:val="20"/>
                <w:szCs w:val="20"/>
              </w:rPr>
              <w:t xml:space="preserve">Have you entered the </w:t>
            </w:r>
            <w:r w:rsidR="003E7D55" w:rsidRPr="007632D4">
              <w:rPr>
                <w:rFonts w:ascii="Arial" w:hAnsi="Arial" w:cs="Arial"/>
                <w:bCs/>
                <w:sz w:val="20"/>
                <w:szCs w:val="20"/>
              </w:rPr>
              <w:t>Internal Reference Code?</w:t>
            </w:r>
          </w:p>
          <w:p w14:paraId="61173213" w14:textId="6ADF355C" w:rsidR="003E7D55" w:rsidRPr="00F55EBA" w:rsidRDefault="003E7D55" w:rsidP="00D107F5">
            <w:pPr>
              <w:spacing w:before="40" w:after="40"/>
              <w:rPr>
                <w:rFonts w:ascii="Arial" w:hAnsi="Arial" w:cs="Arial"/>
                <w:bCs/>
                <w:color w:val="FFFFFF" w:themeColor="background1"/>
                <w:sz w:val="18"/>
                <w:szCs w:val="20"/>
              </w:rPr>
            </w:pPr>
            <w:r w:rsidRPr="007632D4">
              <w:rPr>
                <w:rFonts w:ascii="Arial" w:hAnsi="Arial" w:cs="Arial"/>
                <w:bCs/>
                <w:sz w:val="20"/>
                <w:szCs w:val="20"/>
              </w:rPr>
              <w:t xml:space="preserve">Tip: </w:t>
            </w:r>
            <w:r w:rsidR="002D3C12" w:rsidRPr="007632D4">
              <w:rPr>
                <w:rFonts w:ascii="Arial" w:hAnsi="Arial" w:cs="Arial"/>
                <w:bCs/>
                <w:sz w:val="20"/>
                <w:szCs w:val="20"/>
              </w:rPr>
              <w:t>Usually, it follows the format of YYMMDD followed by letter A, B or C – Name of applicant e</w:t>
            </w:r>
            <w:r w:rsidR="00AD260E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2D3C12" w:rsidRPr="007632D4">
              <w:rPr>
                <w:rFonts w:ascii="Arial" w:hAnsi="Arial" w:cs="Arial"/>
                <w:bCs/>
                <w:sz w:val="20"/>
                <w:szCs w:val="20"/>
              </w:rPr>
              <w:t>g. 240409C-Johnson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1E90068" w14:textId="0592CC18" w:rsidR="00F54B2A" w:rsidRDefault="00011D72" w:rsidP="00E741F2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sdt>
              <w:sdtPr>
                <w:rPr>
                  <w:sz w:val="32"/>
                </w:rPr>
                <w:id w:val="190495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AD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6B20B0" w:rsidRPr="00AF3687" w14:paraId="5EE3C226" w14:textId="77777777" w:rsidTr="00CA40E4">
        <w:trPr>
          <w:trHeight w:val="233"/>
        </w:trPr>
        <w:tc>
          <w:tcPr>
            <w:tcW w:w="8534" w:type="dxa"/>
            <w:shd w:val="clear" w:color="auto" w:fill="5F497A" w:themeFill="accent4" w:themeFillShade="BF"/>
            <w:vAlign w:val="center"/>
          </w:tcPr>
          <w:p w14:paraId="4692C7EB" w14:textId="171596AB" w:rsidR="006B20B0" w:rsidRDefault="006B20B0" w:rsidP="00D107F5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Section 1 – Project title, summary and applicant details</w:t>
            </w:r>
          </w:p>
        </w:tc>
        <w:tc>
          <w:tcPr>
            <w:tcW w:w="1305" w:type="dxa"/>
            <w:shd w:val="clear" w:color="auto" w:fill="5F497A" w:themeFill="accent4" w:themeFillShade="BF"/>
            <w:vAlign w:val="center"/>
          </w:tcPr>
          <w:p w14:paraId="080C674E" w14:textId="77777777" w:rsidR="006B20B0" w:rsidRDefault="006B20B0" w:rsidP="00E741F2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</w:p>
        </w:tc>
      </w:tr>
      <w:tr w:rsidR="00303AE3" w:rsidRPr="00AF3687" w14:paraId="5342F4C2" w14:textId="77777777" w:rsidTr="00CA40E4">
        <w:trPr>
          <w:trHeight w:val="321"/>
        </w:trPr>
        <w:tc>
          <w:tcPr>
            <w:tcW w:w="8534" w:type="dxa"/>
            <w:vAlign w:val="center"/>
          </w:tcPr>
          <w:p w14:paraId="58F84237" w14:textId="77777777" w:rsidR="00E473FD" w:rsidRDefault="00303AE3" w:rsidP="00D107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you </w:t>
            </w:r>
            <w:r w:rsidR="00590B81">
              <w:rPr>
                <w:rFonts w:ascii="Arial" w:hAnsi="Arial" w:cs="Arial"/>
                <w:sz w:val="20"/>
                <w:szCs w:val="20"/>
              </w:rPr>
              <w:t>entered the project title correctly?</w:t>
            </w:r>
            <w:r w:rsidR="005F5D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828E33" w14:textId="2930CC1B" w:rsidR="00303AE3" w:rsidRPr="00AF3687" w:rsidRDefault="00E473FD" w:rsidP="00D107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Tip: </w:t>
            </w:r>
            <w:r w:rsidR="005F5D2A">
              <w:rPr>
                <w:rFonts w:ascii="Arial" w:hAnsi="Arial" w:cs="Arial"/>
                <w:sz w:val="20"/>
                <w:szCs w:val="20"/>
              </w:rPr>
              <w:t>The</w:t>
            </w:r>
            <w:r w:rsidR="008D6316">
              <w:rPr>
                <w:rFonts w:ascii="Arial" w:hAnsi="Arial" w:cs="Arial"/>
                <w:sz w:val="20"/>
                <w:szCs w:val="20"/>
              </w:rPr>
              <w:t xml:space="preserve"> project</w:t>
            </w:r>
            <w:r w:rsidR="005F5D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6316">
              <w:rPr>
                <w:rFonts w:ascii="Arial" w:hAnsi="Arial" w:cs="Arial"/>
                <w:sz w:val="20"/>
                <w:szCs w:val="20"/>
              </w:rPr>
              <w:t>t</w:t>
            </w:r>
            <w:r w:rsidR="005F5D2A" w:rsidRPr="005F5D2A">
              <w:rPr>
                <w:rFonts w:ascii="Arial" w:hAnsi="Arial" w:cs="Arial"/>
                <w:sz w:val="20"/>
                <w:szCs w:val="20"/>
              </w:rPr>
              <w:t xml:space="preserve">itle </w:t>
            </w:r>
            <w:r w:rsidR="008D6316">
              <w:rPr>
                <w:rFonts w:ascii="Arial" w:hAnsi="Arial" w:cs="Arial"/>
                <w:sz w:val="20"/>
                <w:szCs w:val="20"/>
              </w:rPr>
              <w:t xml:space="preserve">needs to be </w:t>
            </w:r>
            <w:r w:rsidR="005F5D2A" w:rsidRPr="005F5D2A">
              <w:rPr>
                <w:rFonts w:ascii="Arial" w:hAnsi="Arial" w:cs="Arial"/>
                <w:sz w:val="20"/>
                <w:szCs w:val="20"/>
              </w:rPr>
              <w:t>consistent across all submitted documents</w:t>
            </w:r>
            <w:r w:rsidR="008D63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595EA1C" w14:textId="196DBE7F" w:rsidR="00303AE3" w:rsidRDefault="00011D72" w:rsidP="00E741F2">
            <w:pPr>
              <w:spacing w:before="40" w:after="40"/>
              <w:jc w:val="center"/>
              <w:rPr>
                <w:sz w:val="32"/>
              </w:rPr>
            </w:pPr>
            <w:sdt>
              <w:sdtPr>
                <w:rPr>
                  <w:sz w:val="32"/>
                </w:rPr>
                <w:id w:val="-124996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E3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B80E89" w:rsidRPr="00AF3687" w14:paraId="76A04393" w14:textId="77777777" w:rsidTr="00CA40E4">
        <w:trPr>
          <w:trHeight w:val="124"/>
        </w:trPr>
        <w:tc>
          <w:tcPr>
            <w:tcW w:w="8534" w:type="dxa"/>
            <w:vAlign w:val="center"/>
          </w:tcPr>
          <w:p w14:paraId="038696BD" w14:textId="77777777" w:rsidR="00B80E89" w:rsidRDefault="00E473FD" w:rsidP="00D107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you entered the start date and end date of your project? </w:t>
            </w:r>
            <w:r w:rsidR="00B80E89" w:rsidRPr="00AF36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BEDDEF" w14:textId="0A29DFC4" w:rsidR="00E473FD" w:rsidRPr="00AF3687" w:rsidRDefault="00E473FD" w:rsidP="00D107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Tip: the end date cannot be </w:t>
            </w:r>
            <w:r w:rsidR="00FB01B2">
              <w:rPr>
                <w:rFonts w:ascii="Arial" w:hAnsi="Arial" w:cs="Arial"/>
                <w:sz w:val="20"/>
                <w:szCs w:val="20"/>
              </w:rPr>
              <w:t xml:space="preserve">older than your </w:t>
            </w:r>
            <w:r w:rsidR="00FB01B2" w:rsidRPr="00AF3687">
              <w:rPr>
                <w:rFonts w:ascii="Arial" w:hAnsi="Arial" w:cs="Arial"/>
                <w:sz w:val="20"/>
                <w:szCs w:val="20"/>
              </w:rPr>
              <w:t>Human Research Ethics Committee (</w:t>
            </w:r>
            <w:r w:rsidR="007D5849" w:rsidRPr="00AF3687">
              <w:rPr>
                <w:rFonts w:ascii="Arial" w:hAnsi="Arial" w:cs="Arial"/>
                <w:sz w:val="20"/>
                <w:szCs w:val="20"/>
              </w:rPr>
              <w:t xml:space="preserve">HREC) </w:t>
            </w:r>
            <w:r w:rsidR="007D5849">
              <w:rPr>
                <w:rFonts w:ascii="Arial" w:hAnsi="Arial" w:cs="Arial"/>
                <w:sz w:val="20"/>
                <w:szCs w:val="20"/>
              </w:rPr>
              <w:t>approval</w:t>
            </w:r>
            <w:r w:rsidR="00FB01B2">
              <w:rPr>
                <w:rFonts w:ascii="Arial" w:hAnsi="Arial" w:cs="Arial"/>
                <w:sz w:val="20"/>
                <w:szCs w:val="20"/>
              </w:rPr>
              <w:t xml:space="preserve"> date.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312E321" w14:textId="63E5FCD9" w:rsidR="00B80E89" w:rsidRPr="00AF3687" w:rsidRDefault="00011D72" w:rsidP="00E741F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sz w:val="32"/>
                </w:rPr>
                <w:id w:val="-152678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9A3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bookmarkEnd w:id="1"/>
      <w:tr w:rsidR="00DB3B2C" w:rsidRPr="00AF3687" w14:paraId="2409DB0C" w14:textId="2DE420A7" w:rsidTr="00CA40E4">
        <w:trPr>
          <w:trHeight w:val="233"/>
        </w:trPr>
        <w:tc>
          <w:tcPr>
            <w:tcW w:w="8534" w:type="dxa"/>
            <w:shd w:val="clear" w:color="auto" w:fill="5F497A" w:themeFill="accent4" w:themeFillShade="BF"/>
            <w:vAlign w:val="center"/>
          </w:tcPr>
          <w:p w14:paraId="055BF92E" w14:textId="0C8EA7ED" w:rsidR="00DB3B2C" w:rsidRPr="00AF3687" w:rsidRDefault="00EE27C1" w:rsidP="00D107F5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Section 2 </w:t>
            </w:r>
            <w:r w:rsidR="00AD260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–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Amendments</w:t>
            </w:r>
          </w:p>
        </w:tc>
        <w:tc>
          <w:tcPr>
            <w:tcW w:w="1305" w:type="dxa"/>
            <w:shd w:val="clear" w:color="auto" w:fill="5F497A" w:themeFill="accent4" w:themeFillShade="BF"/>
            <w:vAlign w:val="center"/>
          </w:tcPr>
          <w:p w14:paraId="23C569A8" w14:textId="77777777" w:rsidR="00DB3B2C" w:rsidRPr="00AF3687" w:rsidRDefault="00DB3B2C" w:rsidP="00E741F2">
            <w:pPr>
              <w:jc w:val="center"/>
              <w:rPr>
                <w:rFonts w:ascii="Arial" w:hAnsi="Arial" w:cs="Arial"/>
              </w:rPr>
            </w:pPr>
          </w:p>
        </w:tc>
      </w:tr>
      <w:tr w:rsidR="00B80E89" w:rsidRPr="00AF3687" w14:paraId="2CB37864" w14:textId="67731457" w:rsidTr="00CA40E4">
        <w:tc>
          <w:tcPr>
            <w:tcW w:w="8534" w:type="dxa"/>
            <w:vAlign w:val="center"/>
          </w:tcPr>
          <w:p w14:paraId="5E8ECD1D" w14:textId="25FA6CE4" w:rsidR="00B80E89" w:rsidRDefault="00E141E7" w:rsidP="00D107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you ticked all </w:t>
            </w:r>
            <w:r w:rsidR="00632D1C">
              <w:rPr>
                <w:rFonts w:ascii="Arial" w:hAnsi="Arial" w:cs="Arial"/>
                <w:sz w:val="20"/>
                <w:szCs w:val="20"/>
              </w:rPr>
              <w:t xml:space="preserve">sub-sections </w:t>
            </w:r>
            <w:r w:rsidR="00653A00">
              <w:rPr>
                <w:rFonts w:ascii="Arial" w:hAnsi="Arial" w:cs="Arial"/>
                <w:sz w:val="20"/>
                <w:szCs w:val="20"/>
              </w:rPr>
              <w:t>you need to</w:t>
            </w:r>
            <w:r w:rsidR="000C5678">
              <w:rPr>
                <w:rFonts w:ascii="Arial" w:hAnsi="Arial" w:cs="Arial"/>
                <w:sz w:val="20"/>
                <w:szCs w:val="20"/>
              </w:rPr>
              <w:t xml:space="preserve"> amend and provided details?</w:t>
            </w:r>
          </w:p>
          <w:p w14:paraId="1133BE52" w14:textId="538CBE4A" w:rsidR="0012356F" w:rsidRDefault="000C5678" w:rsidP="00D107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</w:t>
            </w:r>
            <w:r w:rsidR="0012356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7D58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EA2613" w14:textId="77777777" w:rsidR="000C5678" w:rsidRDefault="00051ACE" w:rsidP="0012356F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2356F">
              <w:rPr>
                <w:rFonts w:ascii="Arial" w:hAnsi="Arial" w:cs="Arial"/>
                <w:sz w:val="20"/>
                <w:szCs w:val="20"/>
              </w:rPr>
              <w:t>You might have more than one amendment to make, so please tick all sub-sections that apply.</w:t>
            </w:r>
          </w:p>
          <w:p w14:paraId="3593CC1B" w14:textId="0D49B4EC" w:rsidR="00C832AD" w:rsidRDefault="00E57AD6" w:rsidP="0012356F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your amendment relates to Authorise</w:t>
            </w:r>
            <w:r w:rsidR="002B215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Data User</w:t>
            </w:r>
            <w:r w:rsidR="005852A8">
              <w:rPr>
                <w:rFonts w:ascii="Arial" w:hAnsi="Arial" w:cs="Arial"/>
                <w:sz w:val="20"/>
                <w:szCs w:val="20"/>
              </w:rPr>
              <w:t xml:space="preserve"> or Permitted Data User, in addition to listing all the changes in the amendment form, </w:t>
            </w:r>
            <w:r w:rsidR="0071571F" w:rsidRPr="0071571F">
              <w:rPr>
                <w:rFonts w:ascii="Arial" w:hAnsi="Arial" w:cs="Arial"/>
                <w:sz w:val="20"/>
                <w:szCs w:val="20"/>
              </w:rPr>
              <w:t>as part of the recent updates to the AEDC Guidelines</w:t>
            </w:r>
            <w:r w:rsidR="00653A00">
              <w:rPr>
                <w:rFonts w:ascii="Arial" w:hAnsi="Arial" w:cs="Arial"/>
                <w:sz w:val="20"/>
                <w:szCs w:val="20"/>
              </w:rPr>
              <w:t>,</w:t>
            </w:r>
            <w:r w:rsidR="0071571F" w:rsidRPr="007157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571F">
              <w:rPr>
                <w:rFonts w:ascii="Arial" w:hAnsi="Arial" w:cs="Arial"/>
                <w:sz w:val="20"/>
                <w:szCs w:val="20"/>
              </w:rPr>
              <w:t>you will also need to complete a</w:t>
            </w:r>
            <w:r w:rsidR="0071571F" w:rsidRPr="0071571F">
              <w:rPr>
                <w:rFonts w:ascii="Arial" w:hAnsi="Arial" w:cs="Arial"/>
                <w:sz w:val="20"/>
                <w:szCs w:val="20"/>
              </w:rPr>
              <w:t xml:space="preserve"> new Authorised and</w:t>
            </w:r>
            <w:r w:rsidR="0071571F">
              <w:rPr>
                <w:rFonts w:ascii="Arial" w:hAnsi="Arial" w:cs="Arial"/>
                <w:sz w:val="20"/>
                <w:szCs w:val="20"/>
              </w:rPr>
              <w:t>/or</w:t>
            </w:r>
            <w:r w:rsidR="0071571F" w:rsidRPr="0071571F">
              <w:rPr>
                <w:rFonts w:ascii="Arial" w:hAnsi="Arial" w:cs="Arial"/>
                <w:sz w:val="20"/>
                <w:szCs w:val="20"/>
              </w:rPr>
              <w:t xml:space="preserve"> Permitted Data User Certification forms. </w:t>
            </w:r>
            <w:r w:rsidR="007D260B" w:rsidRPr="007D260B">
              <w:rPr>
                <w:rFonts w:ascii="Arial" w:hAnsi="Arial" w:cs="Arial"/>
                <w:sz w:val="20"/>
                <w:szCs w:val="20"/>
              </w:rPr>
              <w:t>Please note</w:t>
            </w:r>
            <w:r w:rsidR="00E3525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D260B" w:rsidRPr="007D260B">
              <w:rPr>
                <w:rFonts w:ascii="Arial" w:hAnsi="Arial" w:cs="Arial"/>
                <w:sz w:val="20"/>
                <w:szCs w:val="20"/>
              </w:rPr>
              <w:t xml:space="preserve">the recent changes to the AEDC Data Guidelines stipulate there must be an Authorised Data User for each organisation on the project. See section 5 of the </w:t>
            </w:r>
            <w:hyperlink r:id="rId12" w:history="1">
              <w:r w:rsidR="007D260B" w:rsidRPr="00455FA0">
                <w:rPr>
                  <w:rStyle w:val="Hyperlink"/>
                  <w:rFonts w:ascii="Arial" w:hAnsi="Arial" w:cs="Arial"/>
                  <w:sz w:val="20"/>
                  <w:szCs w:val="20"/>
                </w:rPr>
                <w:t>AEDC Data Guidelines</w:t>
              </w:r>
            </w:hyperlink>
            <w:r w:rsidR="007D260B" w:rsidRPr="007D260B">
              <w:rPr>
                <w:rFonts w:ascii="Arial" w:hAnsi="Arial" w:cs="Arial"/>
                <w:sz w:val="20"/>
                <w:szCs w:val="20"/>
              </w:rPr>
              <w:t xml:space="preserve"> for more information. </w:t>
            </w:r>
          </w:p>
          <w:p w14:paraId="264F43EA" w14:textId="5107DC1B" w:rsidR="0056087C" w:rsidRDefault="00DF7D21" w:rsidP="0012356F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new linkage datasets require</w:t>
            </w:r>
            <w:r w:rsidR="00790F4E">
              <w:rPr>
                <w:rFonts w:ascii="Arial" w:hAnsi="Arial" w:cs="Arial"/>
                <w:sz w:val="20"/>
                <w:szCs w:val="20"/>
              </w:rPr>
              <w:t xml:space="preserve"> new demographic variables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33A29">
              <w:rPr>
                <w:rFonts w:ascii="Arial" w:hAnsi="Arial" w:cs="Arial"/>
                <w:sz w:val="20"/>
                <w:szCs w:val="20"/>
              </w:rPr>
              <w:t>please clearly define</w:t>
            </w:r>
            <w:r w:rsidR="00A312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002D">
              <w:rPr>
                <w:rFonts w:ascii="Arial" w:hAnsi="Arial" w:cs="Arial"/>
                <w:sz w:val="20"/>
                <w:szCs w:val="20"/>
              </w:rPr>
              <w:t>them,</w:t>
            </w:r>
            <w:r w:rsidR="00A3122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A4002D">
              <w:rPr>
                <w:rFonts w:ascii="Arial" w:hAnsi="Arial" w:cs="Arial"/>
                <w:sz w:val="20"/>
                <w:szCs w:val="20"/>
              </w:rPr>
              <w:t xml:space="preserve">make sure </w:t>
            </w:r>
            <w:r w:rsidR="00A4002D" w:rsidRPr="00E14927">
              <w:rPr>
                <w:rFonts w:ascii="Arial" w:hAnsi="Arial" w:cs="Arial"/>
                <w:sz w:val="20"/>
                <w:szCs w:val="20"/>
              </w:rPr>
              <w:t>that are strictly necessary to the proposed analysis</w:t>
            </w:r>
            <w:r w:rsidR="00A4002D">
              <w:rPr>
                <w:rFonts w:ascii="Arial" w:hAnsi="Arial" w:cs="Arial"/>
                <w:sz w:val="20"/>
                <w:szCs w:val="20"/>
              </w:rPr>
              <w:t>.</w:t>
            </w:r>
            <w:r w:rsidR="009D7D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0D51">
              <w:rPr>
                <w:rFonts w:ascii="Arial" w:hAnsi="Arial" w:cs="Arial"/>
                <w:sz w:val="20"/>
                <w:szCs w:val="20"/>
              </w:rPr>
              <w:t xml:space="preserve">If new linkage datasets require </w:t>
            </w:r>
            <w:r w:rsidR="00A7111B">
              <w:rPr>
                <w:rFonts w:ascii="Arial" w:hAnsi="Arial" w:cs="Arial"/>
                <w:sz w:val="20"/>
                <w:szCs w:val="20"/>
              </w:rPr>
              <w:t xml:space="preserve">geospatial variables smaller than SA2 level or equivalent, </w:t>
            </w:r>
            <w:r w:rsidR="001002AA">
              <w:rPr>
                <w:rFonts w:ascii="Arial" w:hAnsi="Arial" w:cs="Arial"/>
                <w:sz w:val="20"/>
                <w:szCs w:val="20"/>
              </w:rPr>
              <w:t>please</w:t>
            </w:r>
            <w:r w:rsidR="00A7111B">
              <w:rPr>
                <w:rFonts w:ascii="Arial" w:hAnsi="Arial" w:cs="Arial"/>
                <w:sz w:val="20"/>
                <w:szCs w:val="20"/>
              </w:rPr>
              <w:t xml:space="preserve"> provide justification for adding those </w:t>
            </w:r>
            <w:r w:rsidR="001002AA" w:rsidRPr="00AF3687">
              <w:rPr>
                <w:rFonts w:ascii="Arial" w:hAnsi="Arial" w:cs="Arial"/>
                <w:sz w:val="20"/>
                <w:szCs w:val="20"/>
              </w:rPr>
              <w:t>geographical variables</w:t>
            </w:r>
            <w:r w:rsidR="001002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D7A9DE" w14:textId="6570CB48" w:rsidR="0004516B" w:rsidRPr="0012356F" w:rsidRDefault="0004516B" w:rsidP="0012356F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7F26EB">
              <w:rPr>
                <w:rFonts w:ascii="Arial" w:hAnsi="Arial" w:cs="Arial"/>
                <w:sz w:val="20"/>
                <w:szCs w:val="20"/>
              </w:rPr>
              <w:t>new data variables are required, please make sure the requested variables are relevant to the research project</w:t>
            </w:r>
            <w:r w:rsidR="00707EF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07EFC" w:rsidRPr="00707EFC">
              <w:rPr>
                <w:rFonts w:ascii="Arial" w:hAnsi="Arial" w:cs="Arial"/>
                <w:sz w:val="20"/>
                <w:szCs w:val="20"/>
              </w:rPr>
              <w:t xml:space="preserve">If you have requested individual instrument items, </w:t>
            </w:r>
            <w:r w:rsidR="00707EFC">
              <w:rPr>
                <w:rFonts w:ascii="Arial" w:hAnsi="Arial" w:cs="Arial"/>
                <w:sz w:val="20"/>
                <w:szCs w:val="20"/>
              </w:rPr>
              <w:t>please</w:t>
            </w:r>
            <w:r w:rsidR="00707EFC" w:rsidRPr="00707EFC">
              <w:rPr>
                <w:rFonts w:ascii="Arial" w:hAnsi="Arial" w:cs="Arial"/>
                <w:sz w:val="20"/>
                <w:szCs w:val="20"/>
              </w:rPr>
              <w:t xml:space="preserve"> provide valid justification for these items (i.e. ATSI status, Special Needs status etc.)</w:t>
            </w:r>
          </w:p>
        </w:tc>
        <w:tc>
          <w:tcPr>
            <w:tcW w:w="1305" w:type="dxa"/>
            <w:vAlign w:val="center"/>
          </w:tcPr>
          <w:p w14:paraId="44E0444B" w14:textId="15F65A88" w:rsidR="00B80E89" w:rsidRPr="00AF3687" w:rsidRDefault="00011D72" w:rsidP="00E741F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32"/>
                </w:rPr>
                <w:id w:val="49600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89" w:rsidRPr="004C3C3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DB3B2C" w:rsidRPr="00AF3687" w14:paraId="2DAEF964" w14:textId="7DF4AA3D" w:rsidTr="00CA40E4">
        <w:trPr>
          <w:trHeight w:val="233"/>
        </w:trPr>
        <w:tc>
          <w:tcPr>
            <w:tcW w:w="8534" w:type="dxa"/>
            <w:shd w:val="clear" w:color="auto" w:fill="5F497A" w:themeFill="accent4" w:themeFillShade="BF"/>
            <w:vAlign w:val="center"/>
          </w:tcPr>
          <w:p w14:paraId="1C72FDF1" w14:textId="6ADAAA89" w:rsidR="00DB3B2C" w:rsidRPr="00AF3687" w:rsidRDefault="00707EFC" w:rsidP="008638A9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Section 3 </w:t>
            </w:r>
            <w:r w:rsidR="00AD260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– </w:t>
            </w:r>
            <w:r w:rsidR="008D2FB4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Signature</w:t>
            </w:r>
          </w:p>
        </w:tc>
        <w:tc>
          <w:tcPr>
            <w:tcW w:w="1305" w:type="dxa"/>
            <w:shd w:val="clear" w:color="auto" w:fill="5F497A" w:themeFill="accent4" w:themeFillShade="BF"/>
            <w:vAlign w:val="center"/>
          </w:tcPr>
          <w:p w14:paraId="2E33F3DA" w14:textId="77777777" w:rsidR="00DB3B2C" w:rsidRPr="00AF3687" w:rsidRDefault="00DB3B2C" w:rsidP="00E741F2">
            <w:pPr>
              <w:jc w:val="center"/>
              <w:rPr>
                <w:rFonts w:ascii="Arial" w:hAnsi="Arial" w:cs="Arial"/>
              </w:rPr>
            </w:pPr>
          </w:p>
        </w:tc>
      </w:tr>
      <w:tr w:rsidR="00E741F2" w:rsidRPr="00AF3687" w14:paraId="08410904" w14:textId="1A1EB842" w:rsidTr="00CA40E4">
        <w:tc>
          <w:tcPr>
            <w:tcW w:w="8534" w:type="dxa"/>
            <w:vAlign w:val="center"/>
          </w:tcPr>
          <w:p w14:paraId="2AED6207" w14:textId="0BE29C81" w:rsidR="00E741F2" w:rsidRDefault="00491862" w:rsidP="008638A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</w:t>
            </w:r>
            <w:r w:rsidR="008D2FB4">
              <w:rPr>
                <w:rFonts w:ascii="Arial" w:hAnsi="Arial" w:cs="Arial"/>
                <w:sz w:val="20"/>
                <w:szCs w:val="20"/>
              </w:rPr>
              <w:t xml:space="preserve"> the amendment been signed by both the </w:t>
            </w:r>
            <w:r w:rsidR="007125AE">
              <w:rPr>
                <w:rFonts w:ascii="Arial" w:hAnsi="Arial" w:cs="Arial"/>
                <w:sz w:val="20"/>
                <w:szCs w:val="20"/>
              </w:rPr>
              <w:t>A</w:t>
            </w:r>
            <w:r w:rsidR="008D2FB4">
              <w:rPr>
                <w:rFonts w:ascii="Arial" w:hAnsi="Arial" w:cs="Arial"/>
                <w:sz w:val="20"/>
                <w:szCs w:val="20"/>
              </w:rPr>
              <w:t>pplicant and the Authorised Data User?</w:t>
            </w:r>
          </w:p>
          <w:p w14:paraId="01162EA7" w14:textId="31450D82" w:rsidR="00491862" w:rsidRPr="00AF3687" w:rsidRDefault="00491862" w:rsidP="008638A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Tip: If the Applicant and Authorised Data User </w:t>
            </w:r>
            <w:r w:rsidR="00AD08AF">
              <w:rPr>
                <w:rFonts w:ascii="Arial" w:hAnsi="Arial" w:cs="Arial"/>
                <w:sz w:val="20"/>
                <w:szCs w:val="20"/>
              </w:rPr>
              <w:t>is the same person, this form should be counter-signed by one of the additional applicants who will have a senior role in the project</w:t>
            </w:r>
            <w:r w:rsidR="00A61A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14:paraId="278F6916" w14:textId="0D7DE4F2" w:rsidR="00E741F2" w:rsidRPr="00AF3687" w:rsidRDefault="00011D72" w:rsidP="00E741F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32"/>
                </w:rPr>
                <w:id w:val="66536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1F2" w:rsidRPr="004C3C3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DB3B2C" w:rsidRPr="00AF3687" w14:paraId="05D2C4BF" w14:textId="5C03B78A" w:rsidTr="00FB01B2">
        <w:trPr>
          <w:trHeight w:val="233"/>
        </w:trPr>
        <w:tc>
          <w:tcPr>
            <w:tcW w:w="8534" w:type="dxa"/>
            <w:shd w:val="clear" w:color="auto" w:fill="5F497A" w:themeFill="accent4" w:themeFillShade="BF"/>
            <w:vAlign w:val="center"/>
          </w:tcPr>
          <w:p w14:paraId="7DA0FCAE" w14:textId="78CBEAAE" w:rsidR="00DB3B2C" w:rsidRPr="00AF3687" w:rsidRDefault="007125AE" w:rsidP="00D107F5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Section 4 – Amendment to Data Variables</w:t>
            </w:r>
          </w:p>
        </w:tc>
        <w:tc>
          <w:tcPr>
            <w:tcW w:w="1305" w:type="dxa"/>
            <w:shd w:val="clear" w:color="auto" w:fill="5F497A" w:themeFill="accent4" w:themeFillShade="BF"/>
            <w:vAlign w:val="center"/>
          </w:tcPr>
          <w:p w14:paraId="15A5054C" w14:textId="77777777" w:rsidR="00DB3B2C" w:rsidRPr="00AF3687" w:rsidRDefault="00DB3B2C" w:rsidP="00FA1E56">
            <w:pPr>
              <w:jc w:val="center"/>
              <w:rPr>
                <w:rFonts w:ascii="Arial" w:hAnsi="Arial" w:cs="Arial"/>
              </w:rPr>
            </w:pPr>
          </w:p>
        </w:tc>
      </w:tr>
      <w:tr w:rsidR="00BD5FB8" w:rsidRPr="00AF3687" w14:paraId="6C2FCD59" w14:textId="77777777" w:rsidTr="00FB01B2">
        <w:tc>
          <w:tcPr>
            <w:tcW w:w="8534" w:type="dxa"/>
            <w:vAlign w:val="center"/>
          </w:tcPr>
          <w:p w14:paraId="602F9659" w14:textId="53CE1C52" w:rsidR="00BD5FB8" w:rsidRPr="00AF3687" w:rsidRDefault="009559D0" w:rsidP="00D107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you </w:t>
            </w:r>
            <w:r w:rsidR="00C30959">
              <w:rPr>
                <w:rFonts w:ascii="Arial" w:hAnsi="Arial" w:cs="Arial"/>
                <w:sz w:val="20"/>
                <w:szCs w:val="20"/>
              </w:rPr>
              <w:t xml:space="preserve">identified what year(s) you need data for by ticking the appropriate collection </w:t>
            </w:r>
            <w:r w:rsidR="008D76FC">
              <w:rPr>
                <w:rFonts w:ascii="Arial" w:hAnsi="Arial" w:cs="Arial"/>
                <w:sz w:val="20"/>
                <w:szCs w:val="20"/>
              </w:rPr>
              <w:t>year(s)?</w:t>
            </w:r>
          </w:p>
        </w:tc>
        <w:tc>
          <w:tcPr>
            <w:tcW w:w="1305" w:type="dxa"/>
            <w:vAlign w:val="center"/>
          </w:tcPr>
          <w:p w14:paraId="1CA7CB52" w14:textId="08468917" w:rsidR="00BD5FB8" w:rsidRDefault="00011D72" w:rsidP="00FA1E56">
            <w:pPr>
              <w:jc w:val="center"/>
              <w:rPr>
                <w:sz w:val="32"/>
              </w:rPr>
            </w:pPr>
            <w:sdt>
              <w:sdtPr>
                <w:rPr>
                  <w:sz w:val="32"/>
                </w:rPr>
                <w:id w:val="-146789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1F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DB3B2C" w:rsidRPr="00AF3687" w14:paraId="6A597794" w14:textId="76C8F81E" w:rsidTr="00FB01B2">
        <w:tc>
          <w:tcPr>
            <w:tcW w:w="8534" w:type="dxa"/>
            <w:vAlign w:val="center"/>
          </w:tcPr>
          <w:p w14:paraId="62881F90" w14:textId="58E942BD" w:rsidR="00DB3B2C" w:rsidRPr="00AF3687" w:rsidRDefault="0001358E" w:rsidP="00D107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you selected all the relevant </w:t>
            </w:r>
            <w:r w:rsidR="001217EB">
              <w:rPr>
                <w:rFonts w:ascii="Arial" w:hAnsi="Arial" w:cs="Arial"/>
                <w:sz w:val="20"/>
                <w:szCs w:val="20"/>
              </w:rPr>
              <w:t>variables and provided a research aim/question?</w:t>
            </w:r>
          </w:p>
        </w:tc>
        <w:tc>
          <w:tcPr>
            <w:tcW w:w="1305" w:type="dxa"/>
            <w:vAlign w:val="center"/>
          </w:tcPr>
          <w:p w14:paraId="16E389FE" w14:textId="730AE675" w:rsidR="00DB3B2C" w:rsidRPr="00AF3687" w:rsidRDefault="00011D72" w:rsidP="00FA1E5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32"/>
                </w:rPr>
                <w:id w:val="-145384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89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</w:tbl>
    <w:p w14:paraId="72445F4D" w14:textId="77777777" w:rsidR="00807902" w:rsidRDefault="00807902" w:rsidP="00807902">
      <w:pPr>
        <w:rPr>
          <w:rFonts w:ascii="Arial" w:hAnsi="Arial" w:cs="Arial"/>
        </w:rPr>
      </w:pPr>
    </w:p>
    <w:p w14:paraId="654F1651" w14:textId="71E4D175" w:rsidR="00C763E3" w:rsidRPr="00600D3E" w:rsidRDefault="00C763E3" w:rsidP="00807902">
      <w:pPr>
        <w:rPr>
          <w:rFonts w:ascii="Arial" w:hAnsi="Arial" w:cs="Arial"/>
        </w:rPr>
      </w:pPr>
      <w:r w:rsidRPr="00600D3E">
        <w:rPr>
          <w:rFonts w:ascii="Arial" w:hAnsi="Arial" w:cs="Arial"/>
        </w:rPr>
        <w:t>If you have answer</w:t>
      </w:r>
      <w:r w:rsidR="00600D3E">
        <w:rPr>
          <w:rFonts w:ascii="Arial" w:hAnsi="Arial" w:cs="Arial"/>
        </w:rPr>
        <w:t>ed</w:t>
      </w:r>
      <w:r w:rsidRPr="00600D3E">
        <w:rPr>
          <w:rFonts w:ascii="Arial" w:hAnsi="Arial" w:cs="Arial"/>
        </w:rPr>
        <w:t xml:space="preserve"> </w:t>
      </w:r>
      <w:r w:rsidR="00600D3E">
        <w:rPr>
          <w:rFonts w:ascii="Arial" w:hAnsi="Arial" w:cs="Arial"/>
        </w:rPr>
        <w:t>‘</w:t>
      </w:r>
      <w:r w:rsidRPr="00600D3E">
        <w:rPr>
          <w:rFonts w:ascii="Arial" w:hAnsi="Arial" w:cs="Arial"/>
        </w:rPr>
        <w:t>No</w:t>
      </w:r>
      <w:r w:rsidR="00600D3E">
        <w:rPr>
          <w:rFonts w:ascii="Arial" w:hAnsi="Arial" w:cs="Arial"/>
        </w:rPr>
        <w:t>’</w:t>
      </w:r>
      <w:r w:rsidRPr="00600D3E">
        <w:rPr>
          <w:rFonts w:ascii="Arial" w:hAnsi="Arial" w:cs="Arial"/>
        </w:rPr>
        <w:t xml:space="preserve"> to any of the above, then p</w:t>
      </w:r>
      <w:r w:rsidR="00600D3E">
        <w:rPr>
          <w:rFonts w:ascii="Arial" w:hAnsi="Arial" w:cs="Arial"/>
        </w:rPr>
        <w:t>l</w:t>
      </w:r>
      <w:r w:rsidRPr="00600D3E">
        <w:rPr>
          <w:rFonts w:ascii="Arial" w:hAnsi="Arial" w:cs="Arial"/>
        </w:rPr>
        <w:t xml:space="preserve">ease revise your </w:t>
      </w:r>
      <w:r w:rsidR="005D129D">
        <w:rPr>
          <w:rFonts w:ascii="Arial" w:hAnsi="Arial" w:cs="Arial"/>
        </w:rPr>
        <w:t>amendment</w:t>
      </w:r>
      <w:r w:rsidR="00600D3E">
        <w:rPr>
          <w:rFonts w:ascii="Arial" w:hAnsi="Arial" w:cs="Arial"/>
        </w:rPr>
        <w:t xml:space="preserve"> accordingly before submission.</w:t>
      </w:r>
    </w:p>
    <w:p w14:paraId="318129FD" w14:textId="55C911FD" w:rsidR="000036C0" w:rsidRPr="00424D8D" w:rsidRDefault="00BB5D63" w:rsidP="00807902">
      <w:pPr>
        <w:rPr>
          <w:rFonts w:ascii="Arial" w:eastAsia="Lucida Sans Unicode" w:hAnsi="Arial" w:cs="Arial"/>
          <w:bCs/>
          <w:color w:val="000000" w:themeColor="text1"/>
          <w:shd w:val="clear" w:color="auto" w:fill="FFFFFF"/>
          <w:lang w:eastAsia="ar-SA"/>
        </w:rPr>
      </w:pPr>
      <w:r>
        <w:rPr>
          <w:rFonts w:ascii="Arial" w:eastAsia="Lucida Sans Unicode" w:hAnsi="Arial" w:cs="Arial"/>
          <w:lang w:eastAsia="ar-SA"/>
        </w:rPr>
        <w:t>If</w:t>
      </w:r>
      <w:r w:rsidRPr="00BB5D63">
        <w:rPr>
          <w:rFonts w:ascii="Arial" w:eastAsia="Lucida Sans Unicode" w:hAnsi="Arial" w:cs="Arial"/>
          <w:lang w:eastAsia="ar-SA"/>
        </w:rPr>
        <w:t xml:space="preserve"> you have any questions </w:t>
      </w:r>
      <w:r>
        <w:rPr>
          <w:rFonts w:ascii="Arial" w:eastAsia="Lucida Sans Unicode" w:hAnsi="Arial" w:cs="Arial"/>
          <w:lang w:eastAsia="ar-SA"/>
        </w:rPr>
        <w:t xml:space="preserve">about submitting your </w:t>
      </w:r>
      <w:r w:rsidR="005D129D">
        <w:rPr>
          <w:rFonts w:ascii="Arial" w:eastAsia="Lucida Sans Unicode" w:hAnsi="Arial" w:cs="Arial"/>
          <w:lang w:eastAsia="ar-SA"/>
        </w:rPr>
        <w:t>amendment</w:t>
      </w:r>
      <w:r>
        <w:rPr>
          <w:rFonts w:ascii="Arial" w:eastAsia="Lucida Sans Unicode" w:hAnsi="Arial" w:cs="Arial"/>
          <w:lang w:eastAsia="ar-SA"/>
        </w:rPr>
        <w:t xml:space="preserve">, contact the AEDC Support Inbox </w:t>
      </w:r>
      <w:hyperlink r:id="rId13" w:history="1">
        <w:r w:rsidRPr="00BB5D63">
          <w:rPr>
            <w:rFonts w:ascii="Arial" w:eastAsia="Lucida Sans Unicode" w:hAnsi="Arial" w:cs="Arial"/>
            <w:color w:val="0000FF" w:themeColor="hyperlink"/>
            <w:u w:val="single"/>
            <w:lang w:eastAsia="ar-SA"/>
          </w:rPr>
          <w:t>support@aedc.gov.au</w:t>
        </w:r>
      </w:hyperlink>
      <w:r w:rsidRPr="00BB5D63">
        <w:rPr>
          <w:rFonts w:ascii="Arial" w:eastAsia="Lucida Sans Unicode" w:hAnsi="Arial" w:cs="Arial"/>
          <w:lang w:eastAsia="ar-SA"/>
        </w:rPr>
        <w:t xml:space="preserve"> or </w:t>
      </w:r>
      <w:r>
        <w:rPr>
          <w:rFonts w:ascii="Arial" w:eastAsia="Lucida Sans Unicode" w:hAnsi="Arial" w:cs="Arial"/>
          <w:lang w:eastAsia="ar-SA"/>
        </w:rPr>
        <w:t>call</w:t>
      </w:r>
      <w:r w:rsidRPr="00BB5D63">
        <w:rPr>
          <w:rFonts w:ascii="Arial" w:eastAsia="Lucida Sans Unicode" w:hAnsi="Arial" w:cs="Arial"/>
          <w:lang w:eastAsia="ar-SA"/>
        </w:rPr>
        <w:t xml:space="preserve"> </w:t>
      </w:r>
      <w:r w:rsidRPr="00BB5D63">
        <w:rPr>
          <w:rFonts w:ascii="Arial" w:eastAsia="Lucida Sans Unicode" w:hAnsi="Arial" w:cs="Arial"/>
          <w:bCs/>
          <w:color w:val="000000" w:themeColor="text1"/>
          <w:shd w:val="clear" w:color="auto" w:fill="FFFFFF"/>
          <w:lang w:eastAsia="ar-SA"/>
        </w:rPr>
        <w:t>1800 092 548</w:t>
      </w:r>
      <w:r>
        <w:rPr>
          <w:rFonts w:ascii="Arial" w:eastAsia="Lucida Sans Unicode" w:hAnsi="Arial" w:cs="Arial"/>
          <w:bCs/>
          <w:color w:val="000000" w:themeColor="text1"/>
          <w:shd w:val="clear" w:color="auto" w:fill="FFFFFF"/>
          <w:lang w:eastAsia="ar-SA"/>
        </w:rPr>
        <w:t>.</w:t>
      </w:r>
      <w:r w:rsidR="00424D8D">
        <w:rPr>
          <w:rFonts w:ascii="Arial" w:eastAsia="Lucida Sans Unicode" w:hAnsi="Arial" w:cs="Arial"/>
          <w:bCs/>
          <w:color w:val="000000" w:themeColor="text1"/>
          <w:shd w:val="clear" w:color="auto" w:fill="FFFFFF"/>
          <w:lang w:eastAsia="ar-SA"/>
        </w:rPr>
        <w:t xml:space="preserve"> </w:t>
      </w:r>
      <w:r w:rsidR="00BD5FB8">
        <w:rPr>
          <w:rFonts w:ascii="Arial" w:eastAsia="Lucida Sans Unicode" w:hAnsi="Arial" w:cs="Arial"/>
          <w:bCs/>
          <w:color w:val="000000" w:themeColor="text1"/>
          <w:shd w:val="clear" w:color="auto" w:fill="FFFFFF"/>
          <w:lang w:eastAsia="ar-SA"/>
        </w:rPr>
        <w:t xml:space="preserve">All </w:t>
      </w:r>
      <w:r w:rsidR="005D129D">
        <w:rPr>
          <w:rFonts w:ascii="Arial" w:eastAsia="Lucida Sans Unicode" w:hAnsi="Arial" w:cs="Arial"/>
          <w:bCs/>
          <w:color w:val="000000" w:themeColor="text1"/>
          <w:shd w:val="clear" w:color="auto" w:fill="FFFFFF"/>
          <w:lang w:eastAsia="ar-SA"/>
        </w:rPr>
        <w:t>amendments</w:t>
      </w:r>
      <w:r w:rsidR="00BD5FB8">
        <w:rPr>
          <w:rFonts w:ascii="Arial" w:eastAsia="Lucida Sans Unicode" w:hAnsi="Arial" w:cs="Arial"/>
          <w:bCs/>
          <w:color w:val="000000" w:themeColor="text1"/>
          <w:shd w:val="clear" w:color="auto" w:fill="FFFFFF"/>
          <w:lang w:eastAsia="ar-SA"/>
        </w:rPr>
        <w:t xml:space="preserve"> should be submitted to </w:t>
      </w:r>
      <w:r w:rsidR="00BD5FB8">
        <w:rPr>
          <w:rFonts w:ascii="Arial" w:eastAsia="Lucida Sans Unicode" w:hAnsi="Arial" w:cs="Arial"/>
          <w:lang w:eastAsia="ar-SA"/>
        </w:rPr>
        <w:t xml:space="preserve">the AEDC Support Inbox: </w:t>
      </w:r>
      <w:hyperlink r:id="rId14" w:history="1">
        <w:r w:rsidR="00BD5FB8" w:rsidRPr="00BB5D63">
          <w:rPr>
            <w:rFonts w:ascii="Arial" w:eastAsia="Lucida Sans Unicode" w:hAnsi="Arial" w:cs="Arial"/>
            <w:color w:val="0000FF" w:themeColor="hyperlink"/>
            <w:u w:val="single"/>
            <w:lang w:eastAsia="ar-SA"/>
          </w:rPr>
          <w:t>support@aedc.gov.au</w:t>
        </w:r>
      </w:hyperlink>
      <w:r w:rsidR="00BD5FB8">
        <w:rPr>
          <w:rFonts w:ascii="Arial" w:eastAsia="Lucida Sans Unicode" w:hAnsi="Arial" w:cs="Arial"/>
          <w:color w:val="0000FF" w:themeColor="hyperlink"/>
          <w:u w:val="single"/>
          <w:lang w:eastAsia="ar-SA"/>
        </w:rPr>
        <w:t>.</w:t>
      </w:r>
    </w:p>
    <w:sectPr w:rsidR="000036C0" w:rsidRPr="00424D8D" w:rsidSect="002B066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709" w:bottom="567" w:left="993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C2CA7" w14:textId="77777777" w:rsidR="002B0661" w:rsidRDefault="002B0661" w:rsidP="00153A41">
      <w:pPr>
        <w:spacing w:after="0"/>
      </w:pPr>
      <w:r>
        <w:separator/>
      </w:r>
    </w:p>
  </w:endnote>
  <w:endnote w:type="continuationSeparator" w:id="0">
    <w:p w14:paraId="71D9CDFE" w14:textId="77777777" w:rsidR="002B0661" w:rsidRDefault="002B0661" w:rsidP="00153A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5FC3E" w14:textId="77777777" w:rsidR="00AF3687" w:rsidRPr="00E16BCD" w:rsidRDefault="00011D72" w:rsidP="00AF3687">
    <w:pPr>
      <w:widowControl w:val="0"/>
      <w:tabs>
        <w:tab w:val="center" w:pos="4513"/>
        <w:tab w:val="right" w:pos="9026"/>
      </w:tabs>
      <w:suppressAutoHyphens/>
      <w:spacing w:after="0"/>
      <w:jc w:val="right"/>
      <w:rPr>
        <w:rFonts w:asciiTheme="minorHAnsi" w:eastAsia="Lucida Sans Unicode" w:hAnsiTheme="minorHAnsi" w:cstheme="minorHAnsi"/>
        <w:kern w:val="1"/>
        <w:sz w:val="16"/>
        <w:szCs w:val="24"/>
        <w:lang w:eastAsia="ar-SA"/>
      </w:rPr>
    </w:pPr>
    <w:r>
      <w:rPr>
        <w:rFonts w:asciiTheme="minorHAnsi" w:eastAsia="Lucida Sans Unicode" w:hAnsiTheme="minorHAnsi" w:cstheme="minorHAnsi"/>
        <w:kern w:val="1"/>
        <w:sz w:val="16"/>
        <w:szCs w:val="24"/>
        <w:lang w:eastAsia="ar-SA"/>
      </w:rPr>
      <w:pict w14:anchorId="6D15D3A9">
        <v:rect id="_x0000_i1025" style="width:0;height:1.5pt" o:hralign="right" o:hrstd="t" o:hr="t" fillcolor="#a0a0a0" stroked="f"/>
      </w:pict>
    </w:r>
  </w:p>
  <w:p w14:paraId="0F00AEEF" w14:textId="0575FC46" w:rsidR="00AF3687" w:rsidRPr="00AF3687" w:rsidRDefault="00AF3687" w:rsidP="00AF3687">
    <w:pPr>
      <w:widowControl w:val="0"/>
      <w:tabs>
        <w:tab w:val="left" w:pos="142"/>
        <w:tab w:val="center" w:pos="4513"/>
        <w:tab w:val="left" w:pos="8789"/>
        <w:tab w:val="right" w:pos="9214"/>
      </w:tabs>
      <w:suppressAutoHyphens/>
      <w:spacing w:after="0"/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</w:pP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 xml:space="preserve">AEDC </w:t>
    </w:r>
    <w:r w:rsidR="001E30A6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>Amendment</w:t>
    </w:r>
    <w:r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 xml:space="preserve"> Checklist</w:t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ab/>
    </w:r>
    <w:r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>1</w:t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>.0</w:t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ab/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fldChar w:fldCharType="begin"/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instrText xml:space="preserve"> PAGE   \* MERGEFORMAT </w:instrText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fldChar w:fldCharType="separate"/>
    </w:r>
    <w:r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>1</w:t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fldChar w:fldCharType="end"/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 xml:space="preserve"> of </w:t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fldChar w:fldCharType="begin"/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instrText xml:space="preserve"> NUMPAGES   \* MERGEFORMAT </w:instrText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fldChar w:fldCharType="separate"/>
    </w:r>
    <w:r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>2</w:t>
    </w:r>
    <w:r w:rsidRPr="00E16BCD">
      <w:rPr>
        <w:rFonts w:asciiTheme="minorHAnsi" w:eastAsia="Lucida Sans Unicode" w:hAnsiTheme="minorHAnsi" w:cstheme="minorHAnsi"/>
        <w:b/>
        <w:noProof/>
        <w:kern w:val="1"/>
        <w:sz w:val="18"/>
        <w:szCs w:val="24"/>
        <w:lang w:eastAsia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390E" w14:textId="77777777" w:rsidR="00F76495" w:rsidRPr="00E16BCD" w:rsidRDefault="00011D72" w:rsidP="00E16BCD">
    <w:pPr>
      <w:widowControl w:val="0"/>
      <w:tabs>
        <w:tab w:val="center" w:pos="4513"/>
        <w:tab w:val="right" w:pos="9026"/>
      </w:tabs>
      <w:suppressAutoHyphens/>
      <w:spacing w:after="0"/>
      <w:jc w:val="right"/>
      <w:rPr>
        <w:rFonts w:asciiTheme="minorHAnsi" w:eastAsia="Lucida Sans Unicode" w:hAnsiTheme="minorHAnsi" w:cstheme="minorHAnsi"/>
        <w:kern w:val="1"/>
        <w:sz w:val="16"/>
        <w:szCs w:val="24"/>
        <w:lang w:eastAsia="ar-SA"/>
      </w:rPr>
    </w:pPr>
    <w:r>
      <w:rPr>
        <w:rFonts w:asciiTheme="minorHAnsi" w:eastAsia="Lucida Sans Unicode" w:hAnsiTheme="minorHAnsi" w:cstheme="minorHAnsi"/>
        <w:kern w:val="1"/>
        <w:sz w:val="16"/>
        <w:szCs w:val="24"/>
        <w:lang w:eastAsia="ar-SA"/>
      </w:rPr>
      <w:pict w14:anchorId="559FE168">
        <v:rect id="_x0000_i1026" style="width:0;height:1.5pt" o:hralign="right" o:hrstd="t" o:hr="t" fillcolor="#a0a0a0" stroked="f"/>
      </w:pict>
    </w:r>
  </w:p>
  <w:p w14:paraId="6BBD3B7B" w14:textId="513E703B" w:rsidR="00F76495" w:rsidRPr="00E16BCD" w:rsidRDefault="00F76495" w:rsidP="00E16BCD">
    <w:pPr>
      <w:widowControl w:val="0"/>
      <w:tabs>
        <w:tab w:val="left" w:pos="142"/>
        <w:tab w:val="center" w:pos="4513"/>
        <w:tab w:val="left" w:pos="8789"/>
        <w:tab w:val="right" w:pos="9214"/>
      </w:tabs>
      <w:suppressAutoHyphens/>
      <w:spacing w:after="0"/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</w:pP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>AEDC Data</w:t>
    </w:r>
    <w:r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 xml:space="preserve"> Application Assessment </w:t>
    </w:r>
    <w:r w:rsidR="00DB3B2C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>Checklist</w:t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ab/>
    </w:r>
    <w:r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>1</w:t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>.0</w:t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ab/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fldChar w:fldCharType="begin"/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instrText xml:space="preserve"> PAGE   \* MERGEFORMAT </w:instrText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fldChar w:fldCharType="separate"/>
    </w:r>
    <w:r w:rsidR="00D86275">
      <w:rPr>
        <w:rFonts w:asciiTheme="minorHAnsi" w:eastAsia="Lucida Sans Unicode" w:hAnsiTheme="minorHAnsi" w:cstheme="minorHAnsi"/>
        <w:b/>
        <w:noProof/>
        <w:kern w:val="1"/>
        <w:sz w:val="18"/>
        <w:szCs w:val="24"/>
        <w:lang w:eastAsia="ar-SA"/>
      </w:rPr>
      <w:t>3</w:t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fldChar w:fldCharType="end"/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 xml:space="preserve"> of </w:t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fldChar w:fldCharType="begin"/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instrText xml:space="preserve"> NUMPAGES   \* MERGEFORMAT </w:instrText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fldChar w:fldCharType="separate"/>
    </w:r>
    <w:r w:rsidR="00D86275">
      <w:rPr>
        <w:rFonts w:asciiTheme="minorHAnsi" w:eastAsia="Lucida Sans Unicode" w:hAnsiTheme="minorHAnsi" w:cstheme="minorHAnsi"/>
        <w:b/>
        <w:noProof/>
        <w:kern w:val="1"/>
        <w:sz w:val="18"/>
        <w:szCs w:val="24"/>
        <w:lang w:eastAsia="ar-SA"/>
      </w:rPr>
      <w:t>7</w:t>
    </w:r>
    <w:r w:rsidRPr="00E16BCD">
      <w:rPr>
        <w:rFonts w:asciiTheme="minorHAnsi" w:eastAsia="Lucida Sans Unicode" w:hAnsiTheme="minorHAnsi" w:cstheme="minorHAnsi"/>
        <w:b/>
        <w:noProof/>
        <w:kern w:val="1"/>
        <w:sz w:val="18"/>
        <w:szCs w:val="24"/>
        <w:lang w:eastAsia="ar-S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3BBAB" w14:textId="77777777" w:rsidR="002B0661" w:rsidRDefault="002B0661" w:rsidP="00153A41">
      <w:pPr>
        <w:spacing w:after="0"/>
      </w:pPr>
      <w:r>
        <w:separator/>
      </w:r>
    </w:p>
  </w:footnote>
  <w:footnote w:type="continuationSeparator" w:id="0">
    <w:p w14:paraId="3DDD7848" w14:textId="77777777" w:rsidR="002B0661" w:rsidRDefault="002B0661" w:rsidP="00153A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1082E" w14:textId="4B5082C3" w:rsidR="00CA40E4" w:rsidRDefault="00CA40E4">
    <w:pPr>
      <w:pStyle w:val="Header"/>
    </w:pPr>
    <w:r>
      <w:rPr>
        <w:noProof/>
      </w:rPr>
      <w:drawing>
        <wp:inline distT="0" distB="0" distL="0" distR="0" wp14:anchorId="6AB553CB" wp14:editId="51FBBF0E">
          <wp:extent cx="1285875" cy="656445"/>
          <wp:effectExtent l="0" t="0" r="0" b="0"/>
          <wp:docPr id="1055165429" name="Picture 1055165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933" cy="660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BCAD69" w14:textId="77777777" w:rsidR="00CA40E4" w:rsidRDefault="00CA40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490E0" w14:textId="1CA3774B" w:rsidR="0001318F" w:rsidRDefault="0001318F" w:rsidP="0001318F">
    <w:pPr>
      <w:pStyle w:val="Header"/>
    </w:pPr>
    <w:r>
      <w:rPr>
        <w:noProof/>
      </w:rPr>
      <w:drawing>
        <wp:inline distT="0" distB="0" distL="0" distR="0" wp14:anchorId="462432D7" wp14:editId="75BF3D97">
          <wp:extent cx="1865802" cy="952500"/>
          <wp:effectExtent l="0" t="0" r="1270" b="0"/>
          <wp:docPr id="11982152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929" cy="955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6F3FE6" w14:textId="62FCF1C9" w:rsidR="00F76495" w:rsidRDefault="00F764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41C03"/>
    <w:multiLevelType w:val="multilevel"/>
    <w:tmpl w:val="B7AE4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6556148"/>
    <w:multiLevelType w:val="multilevel"/>
    <w:tmpl w:val="0C09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2" w15:restartNumberingAfterBreak="0">
    <w:nsid w:val="2119625A"/>
    <w:multiLevelType w:val="multilevel"/>
    <w:tmpl w:val="924A9E6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2F181A"/>
    <w:multiLevelType w:val="hybridMultilevel"/>
    <w:tmpl w:val="9D66D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7635F"/>
    <w:multiLevelType w:val="hybridMultilevel"/>
    <w:tmpl w:val="CE9E0594"/>
    <w:lvl w:ilvl="0" w:tplc="155CAA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A9ACA8EE">
      <w:start w:val="1"/>
      <w:numFmt w:val="lowerRoman"/>
      <w:lvlText w:val="%2.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896E8D"/>
    <w:multiLevelType w:val="multilevel"/>
    <w:tmpl w:val="E48A2836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C32531A"/>
    <w:multiLevelType w:val="hybridMultilevel"/>
    <w:tmpl w:val="8B108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D4294"/>
    <w:multiLevelType w:val="hybridMultilevel"/>
    <w:tmpl w:val="097AEE0A"/>
    <w:lvl w:ilvl="0" w:tplc="97D0AF7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73C87"/>
    <w:multiLevelType w:val="hybridMultilevel"/>
    <w:tmpl w:val="A83809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107D54"/>
    <w:multiLevelType w:val="multilevel"/>
    <w:tmpl w:val="0C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729E7367"/>
    <w:multiLevelType w:val="hybridMultilevel"/>
    <w:tmpl w:val="2C260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A373B"/>
    <w:multiLevelType w:val="hybridMultilevel"/>
    <w:tmpl w:val="61B0F4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56B3C4">
      <w:numFmt w:val="bullet"/>
      <w:lvlText w:val="•"/>
      <w:lvlJc w:val="left"/>
      <w:pPr>
        <w:ind w:left="2160" w:hanging="720"/>
      </w:pPr>
      <w:rPr>
        <w:rFonts w:ascii="Calibri" w:eastAsia="Lucida Sans Unicode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626738"/>
    <w:multiLevelType w:val="hybridMultilevel"/>
    <w:tmpl w:val="539259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1A1FC0"/>
    <w:multiLevelType w:val="multilevel"/>
    <w:tmpl w:val="13D8A5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w w:val="131"/>
        <w:sz w:val="22"/>
        <w:szCs w:val="22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B273E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DE62573"/>
    <w:multiLevelType w:val="hybridMultilevel"/>
    <w:tmpl w:val="7E4E1BBE"/>
    <w:lvl w:ilvl="0" w:tplc="D638A69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478467">
    <w:abstractNumId w:val="5"/>
  </w:num>
  <w:num w:numId="2" w16cid:durableId="477262215">
    <w:abstractNumId w:val="8"/>
  </w:num>
  <w:num w:numId="3" w16cid:durableId="1998877895">
    <w:abstractNumId w:val="0"/>
  </w:num>
  <w:num w:numId="4" w16cid:durableId="1334799841">
    <w:abstractNumId w:val="14"/>
  </w:num>
  <w:num w:numId="5" w16cid:durableId="1049453310">
    <w:abstractNumId w:val="9"/>
  </w:num>
  <w:num w:numId="6" w16cid:durableId="935793888">
    <w:abstractNumId w:val="13"/>
  </w:num>
  <w:num w:numId="7" w16cid:durableId="516891361">
    <w:abstractNumId w:val="11"/>
  </w:num>
  <w:num w:numId="8" w16cid:durableId="700205835">
    <w:abstractNumId w:val="2"/>
  </w:num>
  <w:num w:numId="9" w16cid:durableId="194201079">
    <w:abstractNumId w:val="6"/>
  </w:num>
  <w:num w:numId="10" w16cid:durableId="1747799785">
    <w:abstractNumId w:val="1"/>
  </w:num>
  <w:num w:numId="11" w16cid:durableId="1756897036">
    <w:abstractNumId w:val="2"/>
  </w:num>
  <w:num w:numId="12" w16cid:durableId="784157838">
    <w:abstractNumId w:val="4"/>
  </w:num>
  <w:num w:numId="13" w16cid:durableId="93137822">
    <w:abstractNumId w:val="2"/>
  </w:num>
  <w:num w:numId="14" w16cid:durableId="709380044">
    <w:abstractNumId w:val="10"/>
  </w:num>
  <w:num w:numId="15" w16cid:durableId="2103526636">
    <w:abstractNumId w:val="3"/>
  </w:num>
  <w:num w:numId="16" w16cid:durableId="1158233437">
    <w:abstractNumId w:val="2"/>
  </w:num>
  <w:num w:numId="17" w16cid:durableId="1210460313">
    <w:abstractNumId w:val="2"/>
  </w:num>
  <w:num w:numId="18" w16cid:durableId="926688771">
    <w:abstractNumId w:val="2"/>
  </w:num>
  <w:num w:numId="19" w16cid:durableId="869991892">
    <w:abstractNumId w:val="2"/>
  </w:num>
  <w:num w:numId="20" w16cid:durableId="935989698">
    <w:abstractNumId w:val="2"/>
  </w:num>
  <w:num w:numId="21" w16cid:durableId="1347444099">
    <w:abstractNumId w:val="12"/>
  </w:num>
  <w:num w:numId="22" w16cid:durableId="1037777970">
    <w:abstractNumId w:val="2"/>
  </w:num>
  <w:num w:numId="23" w16cid:durableId="219638692">
    <w:abstractNumId w:val="2"/>
  </w:num>
  <w:num w:numId="24" w16cid:durableId="448399327">
    <w:abstractNumId w:val="2"/>
  </w:num>
  <w:num w:numId="25" w16cid:durableId="230586183">
    <w:abstractNumId w:val="2"/>
  </w:num>
  <w:num w:numId="26" w16cid:durableId="552616630">
    <w:abstractNumId w:val="2"/>
  </w:num>
  <w:num w:numId="27" w16cid:durableId="385957323">
    <w:abstractNumId w:val="15"/>
  </w:num>
  <w:num w:numId="28" w16cid:durableId="471563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41"/>
    <w:rsid w:val="000036C0"/>
    <w:rsid w:val="000067ED"/>
    <w:rsid w:val="0001318F"/>
    <w:rsid w:val="0001358E"/>
    <w:rsid w:val="00026247"/>
    <w:rsid w:val="00032FD0"/>
    <w:rsid w:val="0004516B"/>
    <w:rsid w:val="00051ACE"/>
    <w:rsid w:val="000A0A5D"/>
    <w:rsid w:val="000C5678"/>
    <w:rsid w:val="001002AA"/>
    <w:rsid w:val="00103C43"/>
    <w:rsid w:val="00112B45"/>
    <w:rsid w:val="001217EB"/>
    <w:rsid w:val="0012356F"/>
    <w:rsid w:val="00140708"/>
    <w:rsid w:val="00153A41"/>
    <w:rsid w:val="00153AAD"/>
    <w:rsid w:val="001718F8"/>
    <w:rsid w:val="00194FCF"/>
    <w:rsid w:val="0019747C"/>
    <w:rsid w:val="001A62E9"/>
    <w:rsid w:val="001A6A48"/>
    <w:rsid w:val="001B1E23"/>
    <w:rsid w:val="001D3741"/>
    <w:rsid w:val="001E30A6"/>
    <w:rsid w:val="001F100B"/>
    <w:rsid w:val="001F3227"/>
    <w:rsid w:val="00210A0B"/>
    <w:rsid w:val="002171CE"/>
    <w:rsid w:val="002215B7"/>
    <w:rsid w:val="00235371"/>
    <w:rsid w:val="002659DA"/>
    <w:rsid w:val="00265C4B"/>
    <w:rsid w:val="00271E25"/>
    <w:rsid w:val="002739E0"/>
    <w:rsid w:val="00287B6E"/>
    <w:rsid w:val="00297181"/>
    <w:rsid w:val="002A332D"/>
    <w:rsid w:val="002A48CF"/>
    <w:rsid w:val="002A5613"/>
    <w:rsid w:val="002B0661"/>
    <w:rsid w:val="002B2157"/>
    <w:rsid w:val="002C2A6C"/>
    <w:rsid w:val="002D3C12"/>
    <w:rsid w:val="002E2B1F"/>
    <w:rsid w:val="00303AE3"/>
    <w:rsid w:val="00304937"/>
    <w:rsid w:val="003126CD"/>
    <w:rsid w:val="003237E2"/>
    <w:rsid w:val="003272FD"/>
    <w:rsid w:val="0033148B"/>
    <w:rsid w:val="00345ED1"/>
    <w:rsid w:val="003B3CF6"/>
    <w:rsid w:val="003E7D55"/>
    <w:rsid w:val="003F39D8"/>
    <w:rsid w:val="00401A83"/>
    <w:rsid w:val="00405A45"/>
    <w:rsid w:val="00424D8D"/>
    <w:rsid w:val="004337B6"/>
    <w:rsid w:val="004360E2"/>
    <w:rsid w:val="004464B6"/>
    <w:rsid w:val="00447E03"/>
    <w:rsid w:val="00452A5F"/>
    <w:rsid w:val="00455FA0"/>
    <w:rsid w:val="0048389D"/>
    <w:rsid w:val="00491862"/>
    <w:rsid w:val="004C45BD"/>
    <w:rsid w:val="004C7556"/>
    <w:rsid w:val="004D6A89"/>
    <w:rsid w:val="004F72B3"/>
    <w:rsid w:val="0050750E"/>
    <w:rsid w:val="00517F1B"/>
    <w:rsid w:val="00531C53"/>
    <w:rsid w:val="0053466C"/>
    <w:rsid w:val="00534709"/>
    <w:rsid w:val="005367AF"/>
    <w:rsid w:val="0055108C"/>
    <w:rsid w:val="0056087C"/>
    <w:rsid w:val="00561BE2"/>
    <w:rsid w:val="005852A8"/>
    <w:rsid w:val="00590B81"/>
    <w:rsid w:val="00591428"/>
    <w:rsid w:val="00596A93"/>
    <w:rsid w:val="005A2172"/>
    <w:rsid w:val="005A7894"/>
    <w:rsid w:val="005B1987"/>
    <w:rsid w:val="005B488D"/>
    <w:rsid w:val="005C1389"/>
    <w:rsid w:val="005D08E5"/>
    <w:rsid w:val="005D129D"/>
    <w:rsid w:val="005D6571"/>
    <w:rsid w:val="005E2373"/>
    <w:rsid w:val="005F5D2A"/>
    <w:rsid w:val="00600D3E"/>
    <w:rsid w:val="00602976"/>
    <w:rsid w:val="00607E58"/>
    <w:rsid w:val="00632D1C"/>
    <w:rsid w:val="00650E07"/>
    <w:rsid w:val="00653A00"/>
    <w:rsid w:val="006829E3"/>
    <w:rsid w:val="006834BF"/>
    <w:rsid w:val="00687E0C"/>
    <w:rsid w:val="00695116"/>
    <w:rsid w:val="006A436D"/>
    <w:rsid w:val="006B20B0"/>
    <w:rsid w:val="006C5A8F"/>
    <w:rsid w:val="006C5B6C"/>
    <w:rsid w:val="006D192B"/>
    <w:rsid w:val="006F7601"/>
    <w:rsid w:val="00707EFC"/>
    <w:rsid w:val="007125AE"/>
    <w:rsid w:val="0071571F"/>
    <w:rsid w:val="00726182"/>
    <w:rsid w:val="007309C9"/>
    <w:rsid w:val="007632D4"/>
    <w:rsid w:val="007821F5"/>
    <w:rsid w:val="00790F4E"/>
    <w:rsid w:val="00792937"/>
    <w:rsid w:val="007B5514"/>
    <w:rsid w:val="007D260B"/>
    <w:rsid w:val="007D5849"/>
    <w:rsid w:val="007D6A2B"/>
    <w:rsid w:val="007E53EC"/>
    <w:rsid w:val="007E692B"/>
    <w:rsid w:val="007F26EB"/>
    <w:rsid w:val="00800285"/>
    <w:rsid w:val="00807902"/>
    <w:rsid w:val="0081276A"/>
    <w:rsid w:val="008159A3"/>
    <w:rsid w:val="0082161B"/>
    <w:rsid w:val="008354CE"/>
    <w:rsid w:val="008451F7"/>
    <w:rsid w:val="0085407B"/>
    <w:rsid w:val="008547DD"/>
    <w:rsid w:val="00855877"/>
    <w:rsid w:val="008638A9"/>
    <w:rsid w:val="00881287"/>
    <w:rsid w:val="00884FF8"/>
    <w:rsid w:val="0089010E"/>
    <w:rsid w:val="008A65C7"/>
    <w:rsid w:val="008B5BE1"/>
    <w:rsid w:val="008D2FB4"/>
    <w:rsid w:val="008D6316"/>
    <w:rsid w:val="008D76FC"/>
    <w:rsid w:val="00921A34"/>
    <w:rsid w:val="00925076"/>
    <w:rsid w:val="00926F72"/>
    <w:rsid w:val="00933A29"/>
    <w:rsid w:val="009433F0"/>
    <w:rsid w:val="009559D0"/>
    <w:rsid w:val="00977743"/>
    <w:rsid w:val="00992AFF"/>
    <w:rsid w:val="009A55B7"/>
    <w:rsid w:val="009B1D0A"/>
    <w:rsid w:val="009B40FD"/>
    <w:rsid w:val="009C0640"/>
    <w:rsid w:val="009C3305"/>
    <w:rsid w:val="009D2B60"/>
    <w:rsid w:val="009D2E2E"/>
    <w:rsid w:val="009D680C"/>
    <w:rsid w:val="009D7DCF"/>
    <w:rsid w:val="009E379B"/>
    <w:rsid w:val="009F4FE8"/>
    <w:rsid w:val="00A05C78"/>
    <w:rsid w:val="00A25E59"/>
    <w:rsid w:val="00A31226"/>
    <w:rsid w:val="00A4002D"/>
    <w:rsid w:val="00A446CD"/>
    <w:rsid w:val="00A46B28"/>
    <w:rsid w:val="00A61A2F"/>
    <w:rsid w:val="00A653B0"/>
    <w:rsid w:val="00A7111B"/>
    <w:rsid w:val="00A84BDC"/>
    <w:rsid w:val="00A9005E"/>
    <w:rsid w:val="00A92B29"/>
    <w:rsid w:val="00AA3C43"/>
    <w:rsid w:val="00AC18A5"/>
    <w:rsid w:val="00AC28EA"/>
    <w:rsid w:val="00AC5DD3"/>
    <w:rsid w:val="00AD08AF"/>
    <w:rsid w:val="00AD260E"/>
    <w:rsid w:val="00AE4B97"/>
    <w:rsid w:val="00AF3687"/>
    <w:rsid w:val="00B13866"/>
    <w:rsid w:val="00B13A15"/>
    <w:rsid w:val="00B21B36"/>
    <w:rsid w:val="00B52656"/>
    <w:rsid w:val="00B56574"/>
    <w:rsid w:val="00B60A08"/>
    <w:rsid w:val="00B74C2C"/>
    <w:rsid w:val="00B75DFA"/>
    <w:rsid w:val="00B80E89"/>
    <w:rsid w:val="00B83B05"/>
    <w:rsid w:val="00B87795"/>
    <w:rsid w:val="00BB43A8"/>
    <w:rsid w:val="00BB5D63"/>
    <w:rsid w:val="00BC37B7"/>
    <w:rsid w:val="00BD5BD7"/>
    <w:rsid w:val="00BD5FB8"/>
    <w:rsid w:val="00C04D2C"/>
    <w:rsid w:val="00C10981"/>
    <w:rsid w:val="00C22DF8"/>
    <w:rsid w:val="00C245AE"/>
    <w:rsid w:val="00C24AF7"/>
    <w:rsid w:val="00C3039A"/>
    <w:rsid w:val="00C30959"/>
    <w:rsid w:val="00C37F3A"/>
    <w:rsid w:val="00C40186"/>
    <w:rsid w:val="00C411E5"/>
    <w:rsid w:val="00C44E9B"/>
    <w:rsid w:val="00C51200"/>
    <w:rsid w:val="00C578C2"/>
    <w:rsid w:val="00C763E3"/>
    <w:rsid w:val="00C82600"/>
    <w:rsid w:val="00C832AD"/>
    <w:rsid w:val="00C967F2"/>
    <w:rsid w:val="00CA40E4"/>
    <w:rsid w:val="00CC4B3A"/>
    <w:rsid w:val="00CC6AD8"/>
    <w:rsid w:val="00CE0E0C"/>
    <w:rsid w:val="00CF0BDE"/>
    <w:rsid w:val="00D0718C"/>
    <w:rsid w:val="00D07CF3"/>
    <w:rsid w:val="00D107F5"/>
    <w:rsid w:val="00D45FAA"/>
    <w:rsid w:val="00D60853"/>
    <w:rsid w:val="00D61E25"/>
    <w:rsid w:val="00D62DB2"/>
    <w:rsid w:val="00D63E67"/>
    <w:rsid w:val="00D6588D"/>
    <w:rsid w:val="00D66445"/>
    <w:rsid w:val="00D81972"/>
    <w:rsid w:val="00D836A2"/>
    <w:rsid w:val="00D86275"/>
    <w:rsid w:val="00DA4667"/>
    <w:rsid w:val="00DB3B2C"/>
    <w:rsid w:val="00DB3B5F"/>
    <w:rsid w:val="00DC2BD6"/>
    <w:rsid w:val="00DF7D21"/>
    <w:rsid w:val="00E01AF8"/>
    <w:rsid w:val="00E141E7"/>
    <w:rsid w:val="00E14927"/>
    <w:rsid w:val="00E16BCD"/>
    <w:rsid w:val="00E21981"/>
    <w:rsid w:val="00E25F34"/>
    <w:rsid w:val="00E26FC7"/>
    <w:rsid w:val="00E31D08"/>
    <w:rsid w:val="00E32EC5"/>
    <w:rsid w:val="00E35257"/>
    <w:rsid w:val="00E40D51"/>
    <w:rsid w:val="00E4239B"/>
    <w:rsid w:val="00E473FD"/>
    <w:rsid w:val="00E57AD6"/>
    <w:rsid w:val="00E63FA3"/>
    <w:rsid w:val="00E72DFE"/>
    <w:rsid w:val="00E741F2"/>
    <w:rsid w:val="00E96D25"/>
    <w:rsid w:val="00EE1741"/>
    <w:rsid w:val="00EE27C1"/>
    <w:rsid w:val="00EE3B3A"/>
    <w:rsid w:val="00EE60D9"/>
    <w:rsid w:val="00F0404F"/>
    <w:rsid w:val="00F05A73"/>
    <w:rsid w:val="00F40143"/>
    <w:rsid w:val="00F43EE4"/>
    <w:rsid w:val="00F54B2A"/>
    <w:rsid w:val="00F55EBA"/>
    <w:rsid w:val="00F565DF"/>
    <w:rsid w:val="00F57D45"/>
    <w:rsid w:val="00F76495"/>
    <w:rsid w:val="00F912DD"/>
    <w:rsid w:val="00FA1E56"/>
    <w:rsid w:val="00FB01B2"/>
    <w:rsid w:val="00FD5C07"/>
    <w:rsid w:val="00FE54A9"/>
    <w:rsid w:val="00FF152F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29BE0"/>
  <w15:docId w15:val="{C7179F08-A9F4-467B-9A60-AC9D6FA9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A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9DA"/>
  </w:style>
  <w:style w:type="paragraph" w:styleId="Heading1">
    <w:name w:val="heading 1"/>
    <w:basedOn w:val="Heading2"/>
    <w:next w:val="Normal"/>
    <w:link w:val="Heading1Char"/>
    <w:qFormat/>
    <w:rsid w:val="00A653B0"/>
    <w:pPr>
      <w:numPr>
        <w:ilvl w:val="0"/>
      </w:numPr>
      <w:tabs>
        <w:tab w:val="num" w:pos="360"/>
      </w:tabs>
      <w:spacing w:after="120"/>
      <w:ind w:left="426" w:hanging="426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FD5C07"/>
    <w:pPr>
      <w:numPr>
        <w:ilvl w:val="1"/>
        <w:numId w:val="8"/>
      </w:numPr>
      <w:spacing w:before="240"/>
      <w:ind w:left="426" w:hanging="426"/>
      <w:outlineLvl w:val="1"/>
    </w:pPr>
    <w:rPr>
      <w:rFonts w:asciiTheme="minorHAnsi" w:hAnsiTheme="minorHAnsi" w:cstheme="minorHAnsi"/>
      <w:b/>
      <w:color w:val="002060"/>
    </w:rPr>
  </w:style>
  <w:style w:type="paragraph" w:styleId="Heading3">
    <w:name w:val="heading 3"/>
    <w:basedOn w:val="Normal"/>
    <w:next w:val="NormalIndent"/>
    <w:link w:val="Heading3Char"/>
    <w:qFormat/>
    <w:rsid w:val="00E21981"/>
    <w:pPr>
      <w:ind w:left="283"/>
      <w:outlineLvl w:val="2"/>
    </w:pPr>
    <w:rPr>
      <w:rFonts w:cs="Arial"/>
      <w:b/>
      <w:i/>
      <w:iCs/>
    </w:rPr>
  </w:style>
  <w:style w:type="paragraph" w:styleId="Heading4">
    <w:name w:val="heading 4"/>
    <w:basedOn w:val="Normal"/>
    <w:next w:val="Normal"/>
    <w:link w:val="Heading4Char"/>
    <w:qFormat/>
    <w:rsid w:val="00E21981"/>
    <w:pPr>
      <w:keepNext/>
      <w:outlineLvl w:val="3"/>
    </w:pPr>
    <w:rPr>
      <w:rFonts w:ascii="Arial Narrow" w:hAnsi="Arial Narrow"/>
      <w:color w:val="0000FF"/>
      <w:sz w:val="30"/>
    </w:rPr>
  </w:style>
  <w:style w:type="paragraph" w:styleId="Heading5">
    <w:name w:val="heading 5"/>
    <w:basedOn w:val="Normal"/>
    <w:next w:val="Normal"/>
    <w:link w:val="Heading5Char"/>
    <w:qFormat/>
    <w:rsid w:val="00E21981"/>
    <w:pPr>
      <w:keepNext/>
      <w:framePr w:wrap="auto" w:hAnchor="margin" w:xAlign="center" w:y="-283"/>
      <w:suppressOverlap/>
      <w:outlineLvl w:val="4"/>
    </w:pPr>
    <w:rPr>
      <w:rFonts w:ascii="Arial Narrow" w:hAnsi="Arial Narrow"/>
      <w:b/>
      <w:bCs/>
      <w:color w:val="000080"/>
      <w:sz w:val="28"/>
    </w:rPr>
  </w:style>
  <w:style w:type="paragraph" w:styleId="Heading6">
    <w:name w:val="heading 6"/>
    <w:basedOn w:val="Normal"/>
    <w:next w:val="Normal"/>
    <w:link w:val="Heading6Char"/>
    <w:qFormat/>
    <w:rsid w:val="00E21981"/>
    <w:pPr>
      <w:keepNext/>
      <w:outlineLvl w:val="5"/>
    </w:pPr>
    <w:rPr>
      <w:rFonts w:ascii="Arial Narrow" w:hAnsi="Arial Narrow"/>
      <w:b/>
      <w:bCs/>
      <w:color w:val="000080"/>
      <w:sz w:val="28"/>
    </w:rPr>
  </w:style>
  <w:style w:type="paragraph" w:styleId="Heading7">
    <w:name w:val="heading 7"/>
    <w:basedOn w:val="Normal"/>
    <w:next w:val="Normal"/>
    <w:link w:val="Heading7Char"/>
    <w:qFormat/>
    <w:rsid w:val="00E21981"/>
    <w:pPr>
      <w:keepNext/>
      <w:outlineLvl w:val="6"/>
    </w:pPr>
    <w:rPr>
      <w:rFonts w:ascii="Arial Narrow" w:hAnsi="Arial Narrow"/>
      <w:b/>
      <w:bCs/>
      <w:color w:val="660066"/>
      <w:sz w:val="30"/>
    </w:rPr>
  </w:style>
  <w:style w:type="paragraph" w:styleId="Heading8">
    <w:name w:val="heading 8"/>
    <w:basedOn w:val="Normal"/>
    <w:next w:val="Normal"/>
    <w:link w:val="Heading8Char"/>
    <w:qFormat/>
    <w:rsid w:val="00E21981"/>
    <w:pPr>
      <w:keepNext/>
      <w:outlineLvl w:val="7"/>
    </w:pPr>
    <w:rPr>
      <w:rFonts w:ascii="Arial Narrow" w:hAnsi="Arial Narrow"/>
      <w:b/>
      <w:bCs/>
      <w:color w:val="003366"/>
      <w:sz w:val="30"/>
    </w:rPr>
  </w:style>
  <w:style w:type="paragraph" w:styleId="Heading9">
    <w:name w:val="heading 9"/>
    <w:basedOn w:val="Normal"/>
    <w:next w:val="Normal"/>
    <w:link w:val="Heading9Char"/>
    <w:qFormat/>
    <w:rsid w:val="00E21981"/>
    <w:pPr>
      <w:keepNext/>
      <w:outlineLvl w:val="8"/>
    </w:pPr>
    <w:rPr>
      <w:rFonts w:ascii="Arial Narrow" w:hAnsi="Arial Narrow"/>
      <w:b/>
      <w:bCs/>
      <w:color w:val="000066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urity">
    <w:name w:val="Security"/>
    <w:basedOn w:val="Normal"/>
    <w:link w:val="SecurityChar"/>
    <w:qFormat/>
    <w:rsid w:val="00E21981"/>
    <w:pPr>
      <w:jc w:val="center"/>
    </w:pPr>
    <w:rPr>
      <w:rFonts w:eastAsia="Calibri"/>
      <w:b/>
      <w:sz w:val="32"/>
      <w:szCs w:val="32"/>
      <w:lang w:val="en-US"/>
    </w:rPr>
  </w:style>
  <w:style w:type="character" w:customStyle="1" w:styleId="SecurityChar">
    <w:name w:val="Security Char"/>
    <w:basedOn w:val="DefaultParagraphFont"/>
    <w:link w:val="Security"/>
    <w:rsid w:val="00E21981"/>
    <w:rPr>
      <w:rFonts w:ascii="Calibri" w:eastAsia="Calibri" w:hAnsi="Calibri"/>
      <w:b/>
      <w:sz w:val="32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rsid w:val="00A653B0"/>
    <w:rPr>
      <w:rFonts w:asciiTheme="minorHAnsi" w:hAnsiTheme="minorHAnsi" w:cstheme="minorHAnsi"/>
      <w:b/>
      <w:color w:val="002060"/>
      <w:sz w:val="28"/>
    </w:rPr>
  </w:style>
  <w:style w:type="character" w:customStyle="1" w:styleId="Heading2Char">
    <w:name w:val="Heading 2 Char"/>
    <w:basedOn w:val="DefaultParagraphFont"/>
    <w:link w:val="Heading2"/>
    <w:rsid w:val="00FD5C07"/>
    <w:rPr>
      <w:rFonts w:asciiTheme="minorHAnsi" w:hAnsiTheme="minorHAnsi" w:cstheme="minorHAnsi"/>
      <w:b/>
      <w:color w:val="002060"/>
    </w:rPr>
  </w:style>
  <w:style w:type="character" w:customStyle="1" w:styleId="Heading3Char">
    <w:name w:val="Heading 3 Char"/>
    <w:basedOn w:val="DefaultParagraphFont"/>
    <w:link w:val="Heading3"/>
    <w:rsid w:val="00E21981"/>
    <w:rPr>
      <w:rFonts w:ascii="Arial" w:hAnsi="Arial" w:cs="Arial"/>
      <w:b/>
      <w:i/>
      <w:iCs/>
      <w:sz w:val="22"/>
    </w:rPr>
  </w:style>
  <w:style w:type="paragraph" w:styleId="NormalIndent">
    <w:name w:val="Normal Indent"/>
    <w:basedOn w:val="Normal"/>
    <w:uiPriority w:val="99"/>
    <w:semiHidden/>
    <w:unhideWhenUsed/>
    <w:rsid w:val="00E21981"/>
    <w:pPr>
      <w:ind w:left="720"/>
    </w:pPr>
  </w:style>
  <w:style w:type="character" w:customStyle="1" w:styleId="Heading4Char">
    <w:name w:val="Heading 4 Char"/>
    <w:basedOn w:val="DefaultParagraphFont"/>
    <w:link w:val="Heading4"/>
    <w:rsid w:val="00E21981"/>
    <w:rPr>
      <w:rFonts w:ascii="Arial Narrow" w:hAnsi="Arial Narrow"/>
      <w:color w:val="0000FF"/>
      <w:sz w:val="30"/>
    </w:rPr>
  </w:style>
  <w:style w:type="character" w:customStyle="1" w:styleId="Heading5Char">
    <w:name w:val="Heading 5 Char"/>
    <w:basedOn w:val="DefaultParagraphFont"/>
    <w:link w:val="Heading5"/>
    <w:rsid w:val="00E21981"/>
    <w:rPr>
      <w:rFonts w:ascii="Arial Narrow" w:hAnsi="Arial Narrow"/>
      <w:b/>
      <w:bCs/>
      <w:color w:val="000080"/>
      <w:sz w:val="28"/>
    </w:rPr>
  </w:style>
  <w:style w:type="character" w:customStyle="1" w:styleId="Heading6Char">
    <w:name w:val="Heading 6 Char"/>
    <w:basedOn w:val="DefaultParagraphFont"/>
    <w:link w:val="Heading6"/>
    <w:rsid w:val="00E21981"/>
    <w:rPr>
      <w:rFonts w:ascii="Arial Narrow" w:hAnsi="Arial Narrow"/>
      <w:b/>
      <w:bCs/>
      <w:color w:val="000080"/>
      <w:sz w:val="28"/>
    </w:rPr>
  </w:style>
  <w:style w:type="character" w:customStyle="1" w:styleId="Heading7Char">
    <w:name w:val="Heading 7 Char"/>
    <w:basedOn w:val="DefaultParagraphFont"/>
    <w:link w:val="Heading7"/>
    <w:rsid w:val="00E21981"/>
    <w:rPr>
      <w:rFonts w:ascii="Arial Narrow" w:hAnsi="Arial Narrow"/>
      <w:b/>
      <w:bCs/>
      <w:color w:val="660066"/>
      <w:sz w:val="30"/>
    </w:rPr>
  </w:style>
  <w:style w:type="character" w:customStyle="1" w:styleId="Heading8Char">
    <w:name w:val="Heading 8 Char"/>
    <w:basedOn w:val="DefaultParagraphFont"/>
    <w:link w:val="Heading8"/>
    <w:rsid w:val="00E21981"/>
    <w:rPr>
      <w:rFonts w:ascii="Arial Narrow" w:hAnsi="Arial Narrow"/>
      <w:b/>
      <w:bCs/>
      <w:color w:val="003366"/>
      <w:sz w:val="30"/>
    </w:rPr>
  </w:style>
  <w:style w:type="character" w:customStyle="1" w:styleId="Heading9Char">
    <w:name w:val="Heading 9 Char"/>
    <w:basedOn w:val="DefaultParagraphFont"/>
    <w:link w:val="Heading9"/>
    <w:rsid w:val="00E21981"/>
    <w:rPr>
      <w:rFonts w:ascii="Arial Narrow" w:hAnsi="Arial Narrow"/>
      <w:b/>
      <w:bCs/>
      <w:color w:val="000066"/>
      <w:sz w:val="30"/>
    </w:rPr>
  </w:style>
  <w:style w:type="character" w:styleId="Emphasis">
    <w:name w:val="Emphasis"/>
    <w:basedOn w:val="DefaultParagraphFont"/>
    <w:qFormat/>
    <w:rsid w:val="00E21981"/>
    <w:rPr>
      <w:i/>
      <w:iCs/>
    </w:rPr>
  </w:style>
  <w:style w:type="paragraph" w:styleId="ListParagraph">
    <w:name w:val="List Paragraph"/>
    <w:aliases w:val="List Paragraph1,Recommendation,Bullet point,List Paragraph11,List Paragraph Number"/>
    <w:basedOn w:val="Normal"/>
    <w:link w:val="ListParagraphChar"/>
    <w:uiPriority w:val="34"/>
    <w:qFormat/>
    <w:rsid w:val="00E21981"/>
    <w:pPr>
      <w:ind w:left="360" w:hanging="360"/>
    </w:pPr>
    <w:rPr>
      <w:rFonts w:asciiTheme="minorHAnsi" w:hAnsiTheme="minorHAnsi" w:cstheme="minorHAnsi"/>
    </w:rPr>
  </w:style>
  <w:style w:type="character" w:customStyle="1" w:styleId="ListParagraphChar">
    <w:name w:val="List Paragraph Char"/>
    <w:aliases w:val="List Paragraph1 Char,Recommendation Char,Bullet point Char,List Paragraph11 Char,List Paragraph Number Char"/>
    <w:basedOn w:val="DefaultParagraphFont"/>
    <w:link w:val="ListParagraph"/>
    <w:qFormat/>
    <w:locked/>
    <w:rsid w:val="00E21981"/>
    <w:rPr>
      <w:rFonts w:asciiTheme="minorHAnsi" w:hAnsiTheme="minorHAnsi" w:cstheme="minorHAnsi"/>
      <w:sz w:val="22"/>
      <w:szCs w:val="22"/>
    </w:rPr>
  </w:style>
  <w:style w:type="table" w:customStyle="1" w:styleId="RHTableStyle">
    <w:name w:val="RHTableStyle"/>
    <w:basedOn w:val="TableNormal"/>
    <w:uiPriority w:val="99"/>
    <w:rsid w:val="00C578C2"/>
    <w:rPr>
      <w:rFonts w:asciiTheme="minorHAnsi" w:eastAsiaTheme="minorHAnsi" w:hAnsiTheme="minorHAnsi" w:cstheme="minorBid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</w:rPr>
      <w:tblPr/>
      <w:tcPr>
        <w:shd w:val="clear" w:color="auto" w:fill="DBE5F1" w:themeFill="accent1" w:themeFillTint="33"/>
      </w:tcPr>
    </w:tblStylePr>
    <w:tblStylePr w:type="firstCol">
      <w:rPr>
        <w:b/>
      </w:rPr>
    </w:tblStylePr>
  </w:style>
  <w:style w:type="table" w:styleId="TableGrid">
    <w:name w:val="Table Grid"/>
    <w:basedOn w:val="TableNormal"/>
    <w:uiPriority w:val="59"/>
    <w:rsid w:val="0079293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A4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A41"/>
  </w:style>
  <w:style w:type="paragraph" w:styleId="Footer">
    <w:name w:val="footer"/>
    <w:basedOn w:val="Normal"/>
    <w:link w:val="FooterChar"/>
    <w:uiPriority w:val="99"/>
    <w:unhideWhenUsed/>
    <w:rsid w:val="00153A4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A41"/>
  </w:style>
  <w:style w:type="paragraph" w:styleId="BalloonText">
    <w:name w:val="Balloon Text"/>
    <w:basedOn w:val="Normal"/>
    <w:link w:val="BalloonTextChar"/>
    <w:uiPriority w:val="99"/>
    <w:semiHidden/>
    <w:unhideWhenUsed/>
    <w:rsid w:val="00E16BC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BC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126CD"/>
    <w:pPr>
      <w:spacing w:after="0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unhideWhenUsed/>
    <w:rsid w:val="003126CD"/>
    <w:rPr>
      <w:vertAlign w:val="superscript"/>
    </w:rPr>
  </w:style>
  <w:style w:type="paragraph" w:customStyle="1" w:styleId="Default">
    <w:name w:val="Default"/>
    <w:rsid w:val="00140708"/>
    <w:pPr>
      <w:autoSpaceDE w:val="0"/>
      <w:autoSpaceDN w:val="0"/>
      <w:adjustRightInd w:val="0"/>
      <w:spacing w:after="0"/>
    </w:pPr>
    <w:rPr>
      <w:rFonts w:cs="Calibri"/>
      <w:color w:val="000000"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55108C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510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5108C"/>
    <w:pPr>
      <w:tabs>
        <w:tab w:val="left" w:pos="993"/>
        <w:tab w:val="right" w:leader="dot" w:pos="9770"/>
      </w:tabs>
      <w:spacing w:after="100"/>
      <w:ind w:left="426"/>
    </w:pPr>
  </w:style>
  <w:style w:type="character" w:styleId="Hyperlink">
    <w:name w:val="Hyperlink"/>
    <w:basedOn w:val="DefaultParagraphFont"/>
    <w:uiPriority w:val="99"/>
    <w:unhideWhenUsed/>
    <w:rsid w:val="0055108C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F57D45"/>
    <w:pPr>
      <w:spacing w:after="100" w:line="259" w:lineRule="auto"/>
      <w:ind w:left="440"/>
    </w:pPr>
    <w:rPr>
      <w:rFonts w:asciiTheme="minorHAnsi" w:eastAsiaTheme="minorEastAsia" w:hAnsiTheme="minorHAns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A6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62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62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2E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A62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5E59"/>
    <w:pPr>
      <w:spacing w:after="0"/>
    </w:pPr>
  </w:style>
  <w:style w:type="paragraph" w:customStyle="1" w:styleId="Body">
    <w:name w:val="Body"/>
    <w:basedOn w:val="Normal"/>
    <w:qFormat/>
    <w:rsid w:val="006C5B6C"/>
    <w:pPr>
      <w:spacing w:before="120" w:after="120" w:line="300" w:lineRule="auto"/>
    </w:pPr>
    <w:rPr>
      <w:rFonts w:ascii="Arial" w:hAnsi="Arial"/>
      <w:sz w:val="20"/>
      <w:szCs w:val="20"/>
    </w:rPr>
  </w:style>
  <w:style w:type="character" w:customStyle="1" w:styleId="cf01">
    <w:name w:val="cf01"/>
    <w:basedOn w:val="DefaultParagraphFont"/>
    <w:rsid w:val="002215B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2215B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port@aedc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edc.gov.au/aedc-data-guidelin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edc.gov.au/resources/detail/project-amendment-for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upport@aed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04148F8987947B010F81A7DB1C170" ma:contentTypeVersion="12" ma:contentTypeDescription="Create a new document." ma:contentTypeScope="" ma:versionID="dfb15a1c563a3792c62e318ab5d8e749">
  <xsd:schema xmlns:xsd="http://www.w3.org/2001/XMLSchema" xmlns:xs="http://www.w3.org/2001/XMLSchema" xmlns:p="http://schemas.microsoft.com/office/2006/metadata/properties" xmlns:ns2="b02d0db1-4cab-44a0-83c1-51f522486581" xmlns:ns3="a662394b-c03e-436d-bead-fc8ed26f670a" targetNamespace="http://schemas.microsoft.com/office/2006/metadata/properties" ma:root="true" ma:fieldsID="96a54dc395630d7b41c0e5aa55fbe7a0" ns2:_="" ns3:_="">
    <xsd:import namespace="b02d0db1-4cab-44a0-83c1-51f522486581"/>
    <xsd:import namespace="a662394b-c03e-436d-bead-fc8ed26f67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d0db1-4cab-44a0-83c1-51f522486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9be075d-681b-45a2-8aaf-45aedbdf8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2394b-c03e-436d-bead-fc8ed26f67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db3a9d9-99d4-4d56-b4eb-a41de56b2dba}" ma:internalName="TaxCatchAll" ma:showField="CatchAllData" ma:web="a662394b-c03e-436d-bead-fc8ed26f67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d0db1-4cab-44a0-83c1-51f522486581">
      <Terms xmlns="http://schemas.microsoft.com/office/infopath/2007/PartnerControls"/>
    </lcf76f155ced4ddcb4097134ff3c332f>
    <TaxCatchAll xmlns="a662394b-c03e-436d-bead-fc8ed26f670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E228E-90BC-4995-AC3B-20D4023F79DC}"/>
</file>

<file path=customXml/itemProps2.xml><?xml version="1.0" encoding="utf-8"?>
<ds:datastoreItem xmlns:ds="http://schemas.openxmlformats.org/officeDocument/2006/customXml" ds:itemID="{0071CB18-0335-4519-A9B7-75730694BFF1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5db2d00d-3c28-45a2-8e6c-ed49aa899981"/>
  </ds:schemaRefs>
</ds:datastoreItem>
</file>

<file path=customXml/itemProps3.xml><?xml version="1.0" encoding="utf-8"?>
<ds:datastoreItem xmlns:ds="http://schemas.openxmlformats.org/officeDocument/2006/customXml" ds:itemID="{EFBDE623-15CA-42D6-9985-1B9C182005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A04CAA-161E-4993-9E9E-F79B108F24D8}"/>
</file>

<file path=docMetadata/LabelInfo.xml><?xml version="1.0" encoding="utf-8"?>
<clbl:labelList xmlns:clbl="http://schemas.microsoft.com/office/2020/mipLabelMetadata">
  <clbl:label id="{530eb4d8-2b68-4bf4-88c4-05d960b8514d}" enabled="0" method="" siteId="{530eb4d8-2b68-4bf4-88c4-05d960b851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Sadler</dc:creator>
  <cp:lastModifiedBy>Liz Ernst</cp:lastModifiedBy>
  <cp:revision>2</cp:revision>
  <cp:lastPrinted>2024-05-09T02:08:00Z</cp:lastPrinted>
  <dcterms:created xsi:type="dcterms:W3CDTF">2025-04-30T02:27:00Z</dcterms:created>
  <dcterms:modified xsi:type="dcterms:W3CDTF">2025-04-30T02:27:00Z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0x0101003C204148F8987947B010F81A7DB1C170</vt:lpwstr>
  </property>
  <property fmtid="{D5CDD505-2E9C-101B-9397-08002B2CF9AE}" pid="3" name="ItemRetentionFormula">
    <vt:lpwstr/>
  </property>
  <property fmtid="{D5CDD505-2E9C-101B-9397-08002B2CF9AE}" pid="4" name="_dlc_policyId">
    <vt:lpwstr/>
  </property>
</Properties>
</file>