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47D3"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Pr>
          <w:noProof/>
          <w:lang w:val="en-US"/>
        </w:rPr>
        <w:drawing>
          <wp:inline distT="0" distB="0" distL="0" distR="0" wp14:anchorId="405213F1" wp14:editId="27D3EA01">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val="en-US"/>
        </w:rPr>
        <w:drawing>
          <wp:inline distT="0" distB="0" distL="0" distR="0" wp14:anchorId="07C4FFF5" wp14:editId="2B9C1A72">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188261EA" w14:textId="77777777" w:rsidR="009F5065" w:rsidRPr="00444C72" w:rsidRDefault="009F5065" w:rsidP="009F5065">
      <w:pPr>
        <w:pStyle w:val="AEDCTitle-Minipre-titletext"/>
      </w:pPr>
      <w:r w:rsidRPr="00444C72">
        <w:t>Australian Early Development Census</w:t>
      </w:r>
    </w:p>
    <w:p w14:paraId="0C094BA9" w14:textId="77777777" w:rsidR="008652B2" w:rsidRPr="008652B2" w:rsidRDefault="008652B2" w:rsidP="008652B2">
      <w:pPr>
        <w:pStyle w:val="AEDCTitle-Maintitletext"/>
      </w:pPr>
      <w:r w:rsidRPr="008652B2">
        <w:t>Community story</w:t>
      </w:r>
    </w:p>
    <w:p w14:paraId="5CF31603" w14:textId="7D5103FE" w:rsidR="002B173C" w:rsidRDefault="00263FE1" w:rsidP="009F5065">
      <w:pPr>
        <w:pStyle w:val="AEDCTitle-Maintitletext"/>
      </w:pPr>
      <w:r w:rsidRPr="00263FE1">
        <w:t>Community Skills 4 Kids Café</w:t>
      </w:r>
    </w:p>
    <w:p w14:paraId="4E9DD23D" w14:textId="77777777" w:rsidR="008652B2" w:rsidRDefault="008652B2" w:rsidP="009F5065">
      <w:pPr>
        <w:pStyle w:val="AEDCTitle-Subtitle"/>
      </w:pPr>
    </w:p>
    <w:p w14:paraId="74A06048" w14:textId="4AE9149C" w:rsidR="009F5065" w:rsidRDefault="00263FE1" w:rsidP="009F5065">
      <w:pPr>
        <w:pStyle w:val="AEDCTitle-Subtitle"/>
      </w:pPr>
      <w:r>
        <w:t>Tasmania</w:t>
      </w:r>
    </w:p>
    <w:p w14:paraId="6EBF5CBF" w14:textId="77777777" w:rsidR="009F5065" w:rsidRDefault="009F5065" w:rsidP="009F5065">
      <w:pPr>
        <w:pStyle w:val="AEDCBodyText"/>
        <w:rPr>
          <w:noProof/>
        </w:rPr>
      </w:pPr>
    </w:p>
    <w:p w14:paraId="3E55F4D0" w14:textId="2813241B" w:rsidR="009F5065" w:rsidRDefault="00825375" w:rsidP="009F5065">
      <w:pPr>
        <w:pStyle w:val="AEDCHeading2"/>
        <w:rPr>
          <w:noProof/>
        </w:rPr>
      </w:pPr>
      <w:r>
        <w:rPr>
          <w:noProof/>
        </w:rPr>
        <w:t xml:space="preserve">About </w:t>
      </w:r>
    </w:p>
    <w:p w14:paraId="4EFE2EB5" w14:textId="77777777" w:rsidR="00263FE1" w:rsidRPr="00263FE1" w:rsidRDefault="00263FE1" w:rsidP="00263FE1">
      <w:pPr>
        <w:pStyle w:val="AEDCBodyText"/>
        <w:spacing w:after="120"/>
        <w:rPr>
          <w:noProof/>
        </w:rPr>
      </w:pPr>
      <w:r w:rsidRPr="00263FE1">
        <w:rPr>
          <w:noProof/>
        </w:rPr>
        <w:t xml:space="preserve">The Waverley Community Skills 4 Kids Café, funded through a grant from the AEDC, was created to bring together members of the Waverley community in Tasmania to support the development of its young people. By providing community members of all ages with the tools and confidence to share skills with children about healthy food, physical activity, </w:t>
      </w:r>
      <w:proofErr w:type="gramStart"/>
      <w:r w:rsidRPr="00263FE1">
        <w:rPr>
          <w:noProof/>
        </w:rPr>
        <w:t>arts</w:t>
      </w:r>
      <w:proofErr w:type="gramEnd"/>
      <w:r w:rsidRPr="00263FE1">
        <w:rPr>
          <w:noProof/>
        </w:rPr>
        <w:t xml:space="preserve"> and story-telling – all in a café-style environment – Waverley’s children would in turn see improvements in language development and physical health and wellbeing.</w:t>
      </w:r>
    </w:p>
    <w:p w14:paraId="0852B943" w14:textId="77777777" w:rsidR="00263FE1" w:rsidRPr="00263FE1" w:rsidRDefault="00263FE1" w:rsidP="00263FE1">
      <w:pPr>
        <w:pStyle w:val="AEDCBodyText"/>
        <w:spacing w:after="120"/>
        <w:rPr>
          <w:noProof/>
        </w:rPr>
      </w:pPr>
      <w:r w:rsidRPr="00263FE1">
        <w:rPr>
          <w:noProof/>
        </w:rPr>
        <w:t xml:space="preserve">The arrival of Covid-19 meant that the collective impact organisation behind the Skills 4 Kids Café, the Northern Early Years Group (NEYG), had to find new ways to support children in the Waverley community. From here, the idea of a “cooking box” came to life. These bundles of food basics, fresh produce, and recipes provided families with the supplies needed to cook together at home and were delivered to local families with young children. </w:t>
      </w:r>
    </w:p>
    <w:p w14:paraId="6899FB35" w14:textId="1F150BA5" w:rsidR="00263FE1" w:rsidRPr="00263FE1" w:rsidRDefault="00263FE1" w:rsidP="00263FE1">
      <w:pPr>
        <w:pStyle w:val="AEDCBodyText"/>
        <w:spacing w:after="120"/>
        <w:rPr>
          <w:noProof/>
        </w:rPr>
      </w:pPr>
      <w:r w:rsidRPr="00263FE1">
        <w:rPr>
          <w:noProof/>
        </w:rPr>
        <w:t xml:space="preserve">During the period of the project a Waverley Community Co-Op Facebook page was established which provided opportunities for families to share stories and images of how they used the provided resources, attracting more than 20,000 views. A community food and resource sharing site </w:t>
      </w:r>
      <w:proofErr w:type="gramStart"/>
      <w:r w:rsidRPr="00263FE1">
        <w:rPr>
          <w:noProof/>
        </w:rPr>
        <w:t>was</w:t>
      </w:r>
      <w:proofErr w:type="gramEnd"/>
      <w:r w:rsidRPr="00263FE1">
        <w:rPr>
          <w:noProof/>
        </w:rPr>
        <w:t xml:space="preserve"> established to support local families during the peak of the 2020 Covid outbreak, and native understory shrubs were planted at Waverley Primary School, both with support from the AEDC grant. The project continues to seed benefits in the Waverley region. </w:t>
      </w:r>
    </w:p>
    <w:p w14:paraId="36630B4B" w14:textId="03EBC321" w:rsidR="00263FE1" w:rsidRPr="00263FE1" w:rsidRDefault="00263FE1" w:rsidP="00263FE1">
      <w:pPr>
        <w:spacing w:before="60" w:after="60" w:line="252" w:lineRule="auto"/>
        <w:rPr>
          <w:rFonts w:asciiTheme="minorHAnsi" w:hAnsiTheme="minorHAnsi" w:cstheme="minorHAnsi"/>
        </w:rPr>
      </w:pPr>
      <w:r w:rsidRPr="00263FE1">
        <w:rPr>
          <w:noProof/>
        </w:rPr>
        <w:t xml:space="preserve">A </w:t>
      </w:r>
      <w:r w:rsidRPr="00263FE1">
        <w:rPr>
          <w:b/>
          <w:bCs/>
          <w:noProof/>
        </w:rPr>
        <w:t>video</w:t>
      </w:r>
      <w:r w:rsidRPr="00263FE1">
        <w:rPr>
          <w:noProof/>
        </w:rPr>
        <w:t xml:space="preserve"> of this story can be viewed on the </w:t>
      </w:r>
      <w:hyperlink r:id="rId14" w:history="1">
        <w:r w:rsidRPr="00263FE1">
          <w:rPr>
            <w:noProof/>
            <w:u w:val="single"/>
          </w:rPr>
          <w:t>Tasmanian Department of Education website, under AEDC – Grants.</w:t>
        </w:r>
      </w:hyperlink>
      <w:r w:rsidRPr="00263FE1">
        <w:rPr>
          <w:rFonts w:asciiTheme="minorHAnsi" w:hAnsiTheme="minorHAnsi" w:cstheme="minorHAnsi"/>
        </w:rPr>
        <w:t xml:space="preserve">  </w:t>
      </w:r>
    </w:p>
    <w:p w14:paraId="64AEC053" w14:textId="77777777" w:rsidR="00263FE1" w:rsidRDefault="00263FE1" w:rsidP="00825375">
      <w:pPr>
        <w:pStyle w:val="AEDCHeading2"/>
        <w:rPr>
          <w:noProof/>
        </w:rPr>
      </w:pPr>
    </w:p>
    <w:p w14:paraId="6C0599CD" w14:textId="3F3CDE08" w:rsidR="00531845" w:rsidRPr="00382C2D" w:rsidRDefault="00D65D89" w:rsidP="00382C2D">
      <w:pPr>
        <w:pStyle w:val="AEDCHeading3"/>
      </w:pPr>
      <w:r>
        <w:t>For more information contact</w:t>
      </w:r>
    </w:p>
    <w:p w14:paraId="49F8823D" w14:textId="77777777" w:rsidR="00263FE1" w:rsidRPr="00263FE1" w:rsidRDefault="00263FE1" w:rsidP="00263FE1">
      <w:pPr>
        <w:pStyle w:val="AEDCBodyText"/>
        <w:spacing w:after="0" w:line="240" w:lineRule="auto"/>
        <w:rPr>
          <w:noProof/>
        </w:rPr>
      </w:pPr>
      <w:r w:rsidRPr="00263FE1">
        <w:rPr>
          <w:noProof/>
        </w:rPr>
        <w:t>Jeannine Otto</w:t>
      </w:r>
    </w:p>
    <w:p w14:paraId="6CCE5430" w14:textId="31B36362" w:rsidR="00263FE1" w:rsidRPr="00263FE1" w:rsidRDefault="00263FE1" w:rsidP="00263FE1">
      <w:pPr>
        <w:pStyle w:val="AEDCBodyText"/>
        <w:spacing w:after="0" w:line="240" w:lineRule="auto"/>
        <w:rPr>
          <w:noProof/>
        </w:rPr>
      </w:pPr>
      <w:r w:rsidRPr="00263FE1">
        <w:rPr>
          <w:noProof/>
        </w:rPr>
        <w:t>Tasmanian Coordinator – Australian Early Development Census (AEDC)</w:t>
      </w:r>
    </w:p>
    <w:p w14:paraId="30838355" w14:textId="77777777" w:rsidR="009F5065" w:rsidRDefault="009F5065" w:rsidP="00263FE1">
      <w:pPr>
        <w:pStyle w:val="AEDCBodyText"/>
        <w:rPr>
          <w:noProof/>
        </w:rPr>
      </w:pPr>
    </w:p>
    <w:sectPr w:rsidR="009F5065"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FAB1" w14:textId="77777777" w:rsidR="00D639C6" w:rsidRDefault="00D639C6" w:rsidP="00420818">
      <w:pPr>
        <w:spacing w:after="0" w:line="240" w:lineRule="auto"/>
      </w:pPr>
      <w:r>
        <w:separator/>
      </w:r>
    </w:p>
  </w:endnote>
  <w:endnote w:type="continuationSeparator" w:id="0">
    <w:p w14:paraId="4000F910" w14:textId="77777777" w:rsidR="00D639C6" w:rsidRDefault="00D639C6"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2FEC" w14:textId="77777777" w:rsidR="00C117B8" w:rsidRDefault="00C117B8" w:rsidP="00C117B8">
    <w:pPr>
      <w:pStyle w:val="AEDCFooterText-Pagenumber"/>
      <w:tabs>
        <w:tab w:val="clear" w:pos="4513"/>
        <w:tab w:val="clear" w:pos="9026"/>
        <w:tab w:val="right" w:pos="10348"/>
      </w:tabs>
      <w:jc w:val="left"/>
    </w:pPr>
  </w:p>
  <w:p w14:paraId="7EC3DEC7" w14:textId="1AAF0B52" w:rsidR="009B623D" w:rsidRPr="009B623D" w:rsidRDefault="009B623D" w:rsidP="009B623D">
    <w:pPr>
      <w:pStyle w:val="AEDCTitle-Maintitletext"/>
      <w:rPr>
        <w:sz w:val="18"/>
        <w:szCs w:val="18"/>
      </w:rPr>
    </w:pPr>
    <w:r>
      <w:rPr>
        <w:sz w:val="18"/>
        <w:szCs w:val="18"/>
      </w:rPr>
      <w:t xml:space="preserve">AEDC </w:t>
    </w:r>
    <w:r w:rsidRPr="009B623D">
      <w:rPr>
        <w:sz w:val="18"/>
        <w:szCs w:val="18"/>
      </w:rPr>
      <w:t>Community story</w:t>
    </w:r>
    <w:r>
      <w:rPr>
        <w:sz w:val="18"/>
        <w:szCs w:val="18"/>
      </w:rPr>
      <w:t xml:space="preserve"> - </w:t>
    </w:r>
    <w:r w:rsidR="00263FE1">
      <w:rPr>
        <w:sz w:val="18"/>
        <w:szCs w:val="18"/>
      </w:rPr>
      <w:t>Tasmania</w:t>
    </w:r>
  </w:p>
  <w:p w14:paraId="2F596480" w14:textId="505AEFA8" w:rsidR="00C117B8" w:rsidRPr="00892690" w:rsidRDefault="00C117B8" w:rsidP="00C117B8">
    <w:pPr>
      <w:pStyle w:val="AEDCFooterText-Pagenumber"/>
      <w:tabs>
        <w:tab w:val="clear" w:pos="4513"/>
        <w:tab w:val="clear" w:pos="9026"/>
        <w:tab w:val="right" w:pos="10348"/>
      </w:tabs>
      <w:jc w:val="left"/>
    </w:pPr>
    <w:r>
      <w:tab/>
      <w:t xml:space="preserve">Page </w:t>
    </w:r>
    <w:r w:rsidRPr="00892690">
      <w:fldChar w:fldCharType="begin"/>
    </w:r>
    <w:r w:rsidRPr="00892690">
      <w:instrText xml:space="preserve"> PAGE   \* MERGEFORMAT </w:instrText>
    </w:r>
    <w:r w:rsidRPr="00892690">
      <w:fldChar w:fldCharType="separate"/>
    </w:r>
    <w:r w:rsidR="00FC491C">
      <w:rPr>
        <w:noProof/>
      </w:rPr>
      <w:t>1</w:t>
    </w:r>
    <w:r w:rsidRPr="00892690">
      <w:fldChar w:fldCharType="end"/>
    </w:r>
    <w:r w:rsidRPr="00892690">
      <w:t xml:space="preserve"> of </w:t>
    </w:r>
    <w:r w:rsidR="00263FE1">
      <w:fldChar w:fldCharType="begin"/>
    </w:r>
    <w:r w:rsidR="00263FE1">
      <w:instrText xml:space="preserve"> NUMPAGES   \* MERGEFORMAT </w:instrText>
    </w:r>
    <w:r w:rsidR="00263FE1">
      <w:fldChar w:fldCharType="separate"/>
    </w:r>
    <w:r w:rsidR="00FC491C">
      <w:rPr>
        <w:noProof/>
      </w:rPr>
      <w:t>2</w:t>
    </w:r>
    <w:r w:rsidR="00263FE1">
      <w:rPr>
        <w:noProof/>
      </w:rPr>
      <w:fldChar w:fldCharType="end"/>
    </w:r>
  </w:p>
  <w:p w14:paraId="13715CCB" w14:textId="77777777" w:rsidR="00C117B8" w:rsidRDefault="00C1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42FC" w14:textId="77777777" w:rsidR="00D639C6" w:rsidRDefault="00D639C6" w:rsidP="00420818">
      <w:pPr>
        <w:spacing w:after="0" w:line="240" w:lineRule="auto"/>
      </w:pPr>
      <w:r>
        <w:separator/>
      </w:r>
    </w:p>
  </w:footnote>
  <w:footnote w:type="continuationSeparator" w:id="0">
    <w:p w14:paraId="35B4CA15" w14:textId="77777777" w:rsidR="00D639C6" w:rsidRDefault="00D639C6" w:rsidP="0042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9C6"/>
    <w:rsid w:val="000213F9"/>
    <w:rsid w:val="00037A05"/>
    <w:rsid w:val="0004617A"/>
    <w:rsid w:val="00085AFB"/>
    <w:rsid w:val="00197C13"/>
    <w:rsid w:val="0025046D"/>
    <w:rsid w:val="00263FE1"/>
    <w:rsid w:val="0027254E"/>
    <w:rsid w:val="002B173C"/>
    <w:rsid w:val="00311300"/>
    <w:rsid w:val="00324DC2"/>
    <w:rsid w:val="00342541"/>
    <w:rsid w:val="00350B8C"/>
    <w:rsid w:val="00382C2D"/>
    <w:rsid w:val="003D460F"/>
    <w:rsid w:val="00420818"/>
    <w:rsid w:val="00444C72"/>
    <w:rsid w:val="00486746"/>
    <w:rsid w:val="004979EC"/>
    <w:rsid w:val="00530754"/>
    <w:rsid w:val="00531845"/>
    <w:rsid w:val="00540889"/>
    <w:rsid w:val="00627CE8"/>
    <w:rsid w:val="00632FF0"/>
    <w:rsid w:val="006459D6"/>
    <w:rsid w:val="006A2146"/>
    <w:rsid w:val="006A518F"/>
    <w:rsid w:val="00726756"/>
    <w:rsid w:val="007314ED"/>
    <w:rsid w:val="00775BA7"/>
    <w:rsid w:val="00776E4C"/>
    <w:rsid w:val="007C14DB"/>
    <w:rsid w:val="007E26B5"/>
    <w:rsid w:val="007F0B07"/>
    <w:rsid w:val="008214FC"/>
    <w:rsid w:val="00825375"/>
    <w:rsid w:val="00830F99"/>
    <w:rsid w:val="0086479F"/>
    <w:rsid w:val="008652B2"/>
    <w:rsid w:val="00877CC6"/>
    <w:rsid w:val="00892690"/>
    <w:rsid w:val="009360FB"/>
    <w:rsid w:val="009B623D"/>
    <w:rsid w:val="009B6244"/>
    <w:rsid w:val="009E5357"/>
    <w:rsid w:val="009F5065"/>
    <w:rsid w:val="00A107B2"/>
    <w:rsid w:val="00A2296E"/>
    <w:rsid w:val="00A949BE"/>
    <w:rsid w:val="00AB560F"/>
    <w:rsid w:val="00AE682A"/>
    <w:rsid w:val="00B20844"/>
    <w:rsid w:val="00B609E9"/>
    <w:rsid w:val="00B651BD"/>
    <w:rsid w:val="00B935BD"/>
    <w:rsid w:val="00B9709F"/>
    <w:rsid w:val="00BB3415"/>
    <w:rsid w:val="00C117B8"/>
    <w:rsid w:val="00C22DC5"/>
    <w:rsid w:val="00C67497"/>
    <w:rsid w:val="00CA4432"/>
    <w:rsid w:val="00D639C6"/>
    <w:rsid w:val="00D65D89"/>
    <w:rsid w:val="00E334E6"/>
    <w:rsid w:val="00E35E73"/>
    <w:rsid w:val="00E521B6"/>
    <w:rsid w:val="00E61129"/>
    <w:rsid w:val="00E84ED1"/>
    <w:rsid w:val="00E873CF"/>
    <w:rsid w:val="00EE379E"/>
    <w:rsid w:val="00F20588"/>
    <w:rsid w:val="00F64214"/>
    <w:rsid w:val="00FC4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2F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character" w:styleId="FollowedHyperlink">
    <w:name w:val="FollowedHyperlink"/>
    <w:basedOn w:val="DefaultParagraphFont"/>
    <w:uiPriority w:val="99"/>
    <w:semiHidden/>
    <w:unhideWhenUsed/>
    <w:rsid w:val="00B651BD"/>
    <w:rPr>
      <w:color w:val="978B82" w:themeColor="followedHyperlink"/>
      <w:u w:val="single"/>
    </w:rPr>
  </w:style>
  <w:style w:type="character" w:styleId="CommentReference">
    <w:name w:val="annotation reference"/>
    <w:basedOn w:val="DefaultParagraphFont"/>
    <w:uiPriority w:val="99"/>
    <w:semiHidden/>
    <w:unhideWhenUsed/>
    <w:rsid w:val="003D460F"/>
    <w:rPr>
      <w:sz w:val="16"/>
      <w:szCs w:val="16"/>
    </w:rPr>
  </w:style>
  <w:style w:type="paragraph" w:styleId="CommentText">
    <w:name w:val="annotation text"/>
    <w:basedOn w:val="Normal"/>
    <w:link w:val="CommentTextChar"/>
    <w:uiPriority w:val="99"/>
    <w:semiHidden/>
    <w:unhideWhenUsed/>
    <w:rsid w:val="003D460F"/>
    <w:pPr>
      <w:spacing w:line="240" w:lineRule="auto"/>
    </w:pPr>
    <w:rPr>
      <w:sz w:val="20"/>
      <w:szCs w:val="20"/>
    </w:rPr>
  </w:style>
  <w:style w:type="character" w:customStyle="1" w:styleId="CommentTextChar">
    <w:name w:val="Comment Text Char"/>
    <w:basedOn w:val="DefaultParagraphFont"/>
    <w:link w:val="CommentText"/>
    <w:uiPriority w:val="99"/>
    <w:semiHidden/>
    <w:rsid w:val="003D46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D460F"/>
    <w:rPr>
      <w:b/>
      <w:bCs/>
    </w:rPr>
  </w:style>
  <w:style w:type="character" w:customStyle="1" w:styleId="CommentSubjectChar">
    <w:name w:val="Comment Subject Char"/>
    <w:basedOn w:val="CommentTextChar"/>
    <w:link w:val="CommentSubject"/>
    <w:uiPriority w:val="99"/>
    <w:semiHidden/>
    <w:rsid w:val="003D460F"/>
    <w:rPr>
      <w:rFonts w:ascii="Arial" w:hAnsi="Arial"/>
      <w:b/>
      <w:bCs/>
      <w:sz w:val="20"/>
      <w:szCs w:val="20"/>
    </w:rPr>
  </w:style>
  <w:style w:type="character" w:styleId="UnresolvedMention">
    <w:name w:val="Unresolved Mention"/>
    <w:basedOn w:val="DefaultParagraphFont"/>
    <w:uiPriority w:val="99"/>
    <w:semiHidden/>
    <w:unhideWhenUsed/>
    <w:rsid w:val="00263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0137">
      <w:bodyDiv w:val="1"/>
      <w:marLeft w:val="0"/>
      <w:marRight w:val="0"/>
      <w:marTop w:val="0"/>
      <w:marBottom w:val="0"/>
      <w:divBdr>
        <w:top w:val="none" w:sz="0" w:space="0" w:color="auto"/>
        <w:left w:val="none" w:sz="0" w:space="0" w:color="auto"/>
        <w:bottom w:val="none" w:sz="0" w:space="0" w:color="auto"/>
        <w:right w:val="none" w:sz="0" w:space="0" w:color="auto"/>
      </w:divBdr>
    </w:div>
    <w:div w:id="14374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nrm8BspZg4c"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F789-E08E-4F10-B142-810285FD0DA6}">
  <ds:schemaRefs>
    <ds:schemaRef ds:uri="http://schemas.microsoft.com/sharepoint/events"/>
  </ds:schemaRefs>
</ds:datastoreItem>
</file>

<file path=customXml/itemProps2.xml><?xml version="1.0" encoding="utf-8"?>
<ds:datastoreItem xmlns:ds="http://schemas.openxmlformats.org/officeDocument/2006/customXml" ds:itemID="{CC63E8C5-5306-44C6-9222-19CBA77FF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D68E0-F847-4D4E-BFE1-C7F7AD0AF972}">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c094ce0d-e73c-47bb-879a-c2bfd0ea7f03"/>
    <ds:schemaRef ds:uri="http://schemas.microsoft.com/office/infopath/2007/PartnerControls"/>
    <ds:schemaRef ds:uri="http://schemas.openxmlformats.org/package/2006/metadata/core-properties"/>
    <ds:schemaRef ds:uri="578e20e8-6242-46c9-9e45-c6facf826524"/>
    <ds:schemaRef ds:uri="http://schemas.microsoft.com/sharepoint/v3/fields"/>
  </ds:schemaRefs>
</ds:datastoreItem>
</file>

<file path=customXml/itemProps4.xml><?xml version="1.0" encoding="utf-8"?>
<ds:datastoreItem xmlns:ds="http://schemas.openxmlformats.org/officeDocument/2006/customXml" ds:itemID="{FB330B4F-A79C-4683-A2EC-C9A654E2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2022-03-31T03:32:00Z</dcterms:created>
  <dcterms:modified xsi:type="dcterms:W3CDTF">2022-03-31T03:32:00Z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