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72925" w14:textId="77777777" w:rsidR="00775BA7" w:rsidRDefault="00775BA7" w:rsidP="00C117B8">
      <w:pPr>
        <w:pStyle w:val="AEDCBodyText"/>
        <w:tabs>
          <w:tab w:val="left" w:pos="7088"/>
        </w:tabs>
        <w:spacing w:after="960"/>
        <w:ind w:left="-709" w:right="-12"/>
        <w:rPr>
          <w:noProof/>
          <w:lang w:eastAsia="en-AU"/>
        </w:rPr>
        <w:sectPr w:rsidR="00775BA7" w:rsidSect="00C117B8">
          <w:footerReference w:type="default" r:id="rId9"/>
          <w:pgSz w:w="11906" w:h="16838"/>
          <w:pgMar w:top="720" w:right="0" w:bottom="720" w:left="720" w:header="454" w:footer="154" w:gutter="0"/>
          <w:cols w:space="708"/>
          <w:docGrid w:linePitch="360"/>
        </w:sectPr>
      </w:pPr>
      <w:bookmarkStart w:id="0" w:name="_GoBack"/>
      <w:bookmarkEnd w:id="0"/>
      <w:r>
        <w:rPr>
          <w:noProof/>
          <w:lang w:val="en-GB" w:eastAsia="en-GB"/>
        </w:rPr>
        <w:drawing>
          <wp:inline distT="0" distB="0" distL="0" distR="0" wp14:anchorId="24BC4097" wp14:editId="650693E1">
            <wp:extent cx="2974848" cy="1377696"/>
            <wp:effectExtent l="0" t="0" r="0" b="0"/>
            <wp:docPr id="5" name="Picture 5" descr="Logo, Australian Early Develpment Census, An Australian Government Initiative" title="AE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4-0199 EC AEDC Word elements-logo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74848" cy="1377696"/>
                    </a:xfrm>
                    <a:prstGeom prst="rect">
                      <a:avLst/>
                    </a:prstGeom>
                  </pic:spPr>
                </pic:pic>
              </a:graphicData>
            </a:graphic>
          </wp:inline>
        </w:drawing>
      </w:r>
      <w:r w:rsidR="006A518F">
        <w:rPr>
          <w:noProof/>
          <w:lang w:eastAsia="en-AU"/>
        </w:rPr>
        <w:tab/>
      </w:r>
      <w:r>
        <w:rPr>
          <w:noProof/>
          <w:lang w:val="en-GB" w:eastAsia="en-GB"/>
        </w:rPr>
        <w:drawing>
          <wp:inline distT="0" distB="0" distL="0" distR="0" wp14:anchorId="48641354" wp14:editId="42464945">
            <wp:extent cx="2473074" cy="1405719"/>
            <wp:effectExtent l="0" t="0" r="3810" b="4445"/>
            <wp:docPr id="6" name="Picture 6" descr="Logo - Our Children, Our Communities, Our Futur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Child-Our Comm-Our Future Logo.jpg"/>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482759" cy="1411224"/>
                    </a:xfrm>
                    <a:prstGeom prst="rect">
                      <a:avLst/>
                    </a:prstGeom>
                    <a:ln>
                      <a:noFill/>
                    </a:ln>
                    <a:extLst>
                      <a:ext uri="{53640926-AAD7-44D8-BBD7-CCE9431645EC}">
                        <a14:shadowObscured xmlns:a14="http://schemas.microsoft.com/office/drawing/2010/main"/>
                      </a:ext>
                    </a:extLst>
                  </pic:spPr>
                </pic:pic>
              </a:graphicData>
            </a:graphic>
          </wp:inline>
        </w:drawing>
      </w:r>
    </w:p>
    <w:p w14:paraId="54F25C43" w14:textId="77777777" w:rsidR="009F5065" w:rsidRPr="00444C72" w:rsidRDefault="009F5065" w:rsidP="009F5065">
      <w:pPr>
        <w:pStyle w:val="AEDCTitle-Minipre-titletext"/>
      </w:pPr>
      <w:r w:rsidRPr="00444C72">
        <w:t>Australian Early Development Census</w:t>
      </w:r>
    </w:p>
    <w:p w14:paraId="70CA5EDD" w14:textId="77777777" w:rsidR="00B7315B" w:rsidRDefault="00B7315B" w:rsidP="009F5065">
      <w:pPr>
        <w:pStyle w:val="AEDCTitle-Maintitletext"/>
      </w:pPr>
      <w:r>
        <w:t>Community story</w:t>
      </w:r>
    </w:p>
    <w:p w14:paraId="1EA62D0A" w14:textId="77777777" w:rsidR="00F3438C" w:rsidRDefault="00A43423" w:rsidP="009F5065">
      <w:pPr>
        <w:pStyle w:val="AEDCTitle-Maintitletext"/>
      </w:pPr>
      <w:r>
        <w:t>Mid Murray Family Connections</w:t>
      </w:r>
    </w:p>
    <w:p w14:paraId="681A89B5" w14:textId="77777777" w:rsidR="00A43423" w:rsidRPr="00124108" w:rsidRDefault="00F3438C" w:rsidP="00124108">
      <w:pPr>
        <w:pStyle w:val="AEDCTitle-Subtitle"/>
        <w:rPr>
          <w:color w:val="00B050"/>
        </w:rPr>
      </w:pPr>
      <w:r w:rsidRPr="00124108">
        <w:rPr>
          <w:color w:val="00B050"/>
        </w:rPr>
        <w:t xml:space="preserve">A collective of 60+ partners achieving improvement in children’s development </w:t>
      </w:r>
    </w:p>
    <w:p w14:paraId="5D21E3FB" w14:textId="77777777" w:rsidR="009F5065" w:rsidRDefault="00B7315B" w:rsidP="009F5065">
      <w:pPr>
        <w:pStyle w:val="AEDCTitle-Subtitle"/>
      </w:pPr>
      <w:r>
        <w:t>South Australia</w:t>
      </w:r>
      <w:r w:rsidR="009F5065">
        <w:t xml:space="preserve"> </w:t>
      </w:r>
      <w:r w:rsidR="00A43423">
        <w:t>2020</w:t>
      </w:r>
    </w:p>
    <w:p w14:paraId="7833FE5B" w14:textId="77777777" w:rsidR="009F5065" w:rsidRDefault="009F5065" w:rsidP="009F5065">
      <w:pPr>
        <w:pStyle w:val="AEDCTitle-Subtitle"/>
      </w:pPr>
    </w:p>
    <w:p w14:paraId="7DB1D1A8" w14:textId="77777777" w:rsidR="009F5065" w:rsidRDefault="00A43423" w:rsidP="009F5065">
      <w:pPr>
        <w:pStyle w:val="AEDCHeading1"/>
      </w:pPr>
      <w:r>
        <w:t>About the Mid Murray community</w:t>
      </w:r>
    </w:p>
    <w:p w14:paraId="29C509C0" w14:textId="2B0135FF" w:rsidR="009F5065" w:rsidRDefault="00A43423" w:rsidP="00044156">
      <w:pPr>
        <w:pStyle w:val="AEDCBodyText"/>
        <w:rPr>
          <w:noProof/>
        </w:rPr>
      </w:pPr>
      <w:r>
        <w:rPr>
          <w:noProof/>
        </w:rPr>
        <w:t xml:space="preserve">The Mid Murray Council </w:t>
      </w:r>
      <w:r w:rsidR="00044156" w:rsidRPr="00044156">
        <w:rPr>
          <w:noProof/>
        </w:rPr>
        <w:t xml:space="preserve">is a local government area in South Australia. It </w:t>
      </w:r>
      <w:r>
        <w:rPr>
          <w:noProof/>
        </w:rPr>
        <w:t xml:space="preserve">covers </w:t>
      </w:r>
      <w:r w:rsidR="00044156">
        <w:rPr>
          <w:noProof/>
        </w:rPr>
        <w:t>6</w:t>
      </w:r>
      <w:r w:rsidR="00EF7AE2">
        <w:rPr>
          <w:noProof/>
        </w:rPr>
        <w:t>,</w:t>
      </w:r>
      <w:r w:rsidR="00044156">
        <w:rPr>
          <w:noProof/>
        </w:rPr>
        <w:t xml:space="preserve">273 square </w:t>
      </w:r>
      <w:r w:rsidR="00044156" w:rsidRPr="00044156">
        <w:rPr>
          <w:noProof/>
        </w:rPr>
        <w:t xml:space="preserve">kilometres from the Riverland through the Murraylands to the eastern slopes of the Mount Lofty Ranges. It has a population </w:t>
      </w:r>
      <w:r>
        <w:rPr>
          <w:noProof/>
        </w:rPr>
        <w:t>of 8,</w:t>
      </w:r>
      <w:r w:rsidR="00D62B7F">
        <w:rPr>
          <w:noProof/>
        </w:rPr>
        <w:t>983</w:t>
      </w:r>
      <w:r w:rsidR="00325F8D">
        <w:rPr>
          <w:noProof/>
        </w:rPr>
        <w:t xml:space="preserve"> residents</w:t>
      </w:r>
      <w:r>
        <w:rPr>
          <w:noProof/>
        </w:rPr>
        <w:t>, with</w:t>
      </w:r>
      <w:r w:rsidR="00D62B7F">
        <w:rPr>
          <w:noProof/>
        </w:rPr>
        <w:t xml:space="preserve"> 792</w:t>
      </w:r>
      <w:r>
        <w:rPr>
          <w:noProof/>
        </w:rPr>
        <w:t xml:space="preserve"> children</w:t>
      </w:r>
      <w:r w:rsidR="00D62B7F">
        <w:rPr>
          <w:noProof/>
        </w:rPr>
        <w:t xml:space="preserve"> aged 0</w:t>
      </w:r>
      <w:r w:rsidR="00186C5A">
        <w:rPr>
          <w:noProof/>
        </w:rPr>
        <w:t>-</w:t>
      </w:r>
      <w:r w:rsidR="00D62B7F">
        <w:rPr>
          <w:noProof/>
        </w:rPr>
        <w:t>9 years old</w:t>
      </w:r>
      <w:r w:rsidR="00044156">
        <w:rPr>
          <w:noProof/>
        </w:rPr>
        <w:t xml:space="preserve"> (PHIDU Social Health Atlas of Australia, 2020)</w:t>
      </w:r>
      <w:r w:rsidR="00D62B7F">
        <w:rPr>
          <w:noProof/>
        </w:rPr>
        <w:t>.</w:t>
      </w:r>
    </w:p>
    <w:p w14:paraId="0713DE00" w14:textId="77777777" w:rsidR="00044156" w:rsidRPr="00044156" w:rsidRDefault="00044156" w:rsidP="00044156">
      <w:pPr>
        <w:pStyle w:val="AEDCBodyText"/>
        <w:rPr>
          <w:noProof/>
        </w:rPr>
      </w:pPr>
      <w:r w:rsidRPr="00044156">
        <w:rPr>
          <w:noProof/>
        </w:rPr>
        <w:t>The major employment in the region is linked to primary production (broad acre grains, livestock, horticulture, fruit, nuts and wine grapes), tourism and hospitality, health and community services, construction and building, education, light manufacturing and business services.</w:t>
      </w:r>
    </w:p>
    <w:p w14:paraId="203851E9" w14:textId="6909896A" w:rsidR="00044156" w:rsidRDefault="00044156" w:rsidP="00044156">
      <w:pPr>
        <w:pStyle w:val="AEDCBodyText"/>
        <w:rPr>
          <w:noProof/>
        </w:rPr>
      </w:pPr>
      <w:r>
        <w:rPr>
          <w:noProof/>
        </w:rPr>
        <w:t>In 201</w:t>
      </w:r>
      <w:r w:rsidR="00DE2B37">
        <w:rPr>
          <w:noProof/>
        </w:rPr>
        <w:t>6</w:t>
      </w:r>
      <w:r>
        <w:rPr>
          <w:noProof/>
        </w:rPr>
        <w:t xml:space="preserve">, the </w:t>
      </w:r>
      <w:r w:rsidR="000379B0">
        <w:rPr>
          <w:noProof/>
        </w:rPr>
        <w:t>Socio-Economic Indexes for Areas (</w:t>
      </w:r>
      <w:r w:rsidR="00EF7AE2">
        <w:rPr>
          <w:noProof/>
        </w:rPr>
        <w:t>SEIFA</w:t>
      </w:r>
      <w:r w:rsidR="000379B0">
        <w:rPr>
          <w:noProof/>
        </w:rPr>
        <w:t>)</w:t>
      </w:r>
      <w:r w:rsidR="00D44FF5">
        <w:rPr>
          <w:noProof/>
        </w:rPr>
        <w:t xml:space="preserve"> </w:t>
      </w:r>
      <w:r w:rsidR="00EF7AE2">
        <w:rPr>
          <w:noProof/>
        </w:rPr>
        <w:t xml:space="preserve">for </w:t>
      </w:r>
      <w:r w:rsidR="00DE2B37">
        <w:rPr>
          <w:noProof/>
        </w:rPr>
        <w:t>Mid Murray Council</w:t>
      </w:r>
      <w:r w:rsidR="00EF7AE2">
        <w:rPr>
          <w:noProof/>
        </w:rPr>
        <w:t xml:space="preserve"> area</w:t>
      </w:r>
      <w:r w:rsidR="00DE2B37">
        <w:rPr>
          <w:noProof/>
        </w:rPr>
        <w:t xml:space="preserve"> </w:t>
      </w:r>
      <w:r w:rsidR="00EF7AE2">
        <w:rPr>
          <w:noProof/>
        </w:rPr>
        <w:t xml:space="preserve">was </w:t>
      </w:r>
      <w:r w:rsidR="00DE2B37">
        <w:rPr>
          <w:noProof/>
        </w:rPr>
        <w:t>923</w:t>
      </w:r>
      <w:r>
        <w:rPr>
          <w:noProof/>
        </w:rPr>
        <w:t xml:space="preserve">, </w:t>
      </w:r>
      <w:r w:rsidR="00393E90">
        <w:rPr>
          <w:noProof/>
        </w:rPr>
        <w:t>indicating</w:t>
      </w:r>
      <w:r>
        <w:rPr>
          <w:noProof/>
        </w:rPr>
        <w:t xml:space="preserve"> a relatively high level of disadvantage compared to other regions in South Australia.</w:t>
      </w:r>
    </w:p>
    <w:p w14:paraId="2BAB1C0E" w14:textId="77777777" w:rsidR="009F5065" w:rsidRDefault="00DE2B37" w:rsidP="009F5065">
      <w:pPr>
        <w:pStyle w:val="AEDCHeading2"/>
        <w:rPr>
          <w:noProof/>
        </w:rPr>
      </w:pPr>
      <w:r>
        <w:rPr>
          <w:noProof/>
        </w:rPr>
        <w:t>What the results showed</w:t>
      </w:r>
    </w:p>
    <w:p w14:paraId="5E6018B4" w14:textId="6A868022" w:rsidR="00DE2B37" w:rsidRDefault="00DE2B37" w:rsidP="009F5065">
      <w:pPr>
        <w:pStyle w:val="AEDCBodyText"/>
      </w:pPr>
      <w:r>
        <w:t>The Australian Early Development Census (AEDC) is a national measure of</w:t>
      </w:r>
      <w:r w:rsidR="00D821BA">
        <w:t xml:space="preserve"> early</w:t>
      </w:r>
      <w:r>
        <w:t xml:space="preserve"> child</w:t>
      </w:r>
      <w:r w:rsidR="00D821BA">
        <w:t>hood</w:t>
      </w:r>
      <w:r>
        <w:t xml:space="preserve"> development</w:t>
      </w:r>
      <w:r w:rsidR="00D821BA">
        <w:t xml:space="preserve"> at the time children commence their first year of full-time school</w:t>
      </w:r>
      <w:r>
        <w:t xml:space="preserve">. </w:t>
      </w:r>
      <w:r w:rsidR="00D821BA">
        <w:t xml:space="preserve">The AEDC </w:t>
      </w:r>
      <w:r w:rsidR="00D821BA" w:rsidRPr="00D821BA">
        <w:t>collects data relating to five key areas of early childhood development referred to as ‘domains</w:t>
      </w:r>
      <w:r w:rsidR="00D821BA">
        <w:t>’</w:t>
      </w:r>
      <w:r>
        <w:t xml:space="preserve">. The domains are: physical health and wellbeing; social competence; emotional maturity; language and cognitive skills (school-based); communication skills and general knowledge. </w:t>
      </w:r>
    </w:p>
    <w:p w14:paraId="27A0A681" w14:textId="0F816CCE" w:rsidR="00CE7664" w:rsidRDefault="00DE2B37" w:rsidP="009F5065">
      <w:pPr>
        <w:pStyle w:val="AEDCBodyText"/>
      </w:pPr>
      <w:r>
        <w:t xml:space="preserve">The AEDC results for the Mid Murray community </w:t>
      </w:r>
      <w:r w:rsidR="00F3438C">
        <w:t xml:space="preserve">showed an </w:t>
      </w:r>
      <w:r>
        <w:t xml:space="preserve">increase in developmental vulnerability on </w:t>
      </w:r>
      <w:r w:rsidR="00EF7AE2">
        <w:t xml:space="preserve">1 </w:t>
      </w:r>
      <w:r>
        <w:t xml:space="preserve">or more domains from </w:t>
      </w:r>
      <w:r w:rsidR="00DA7E32">
        <w:t>32.8</w:t>
      </w:r>
      <w:r>
        <w:t xml:space="preserve">% in 2009 to </w:t>
      </w:r>
      <w:r w:rsidR="00DA7E32">
        <w:t>43.2</w:t>
      </w:r>
      <w:r>
        <w:t>% in 2012</w:t>
      </w:r>
      <w:r w:rsidR="00CE7664">
        <w:t xml:space="preserve">. </w:t>
      </w:r>
    </w:p>
    <w:p w14:paraId="59207908" w14:textId="77777777" w:rsidR="00CE7664" w:rsidRDefault="00CE7664" w:rsidP="00CE7664">
      <w:pPr>
        <w:pStyle w:val="AEDCHeading2"/>
        <w:rPr>
          <w:noProof/>
        </w:rPr>
      </w:pPr>
      <w:r>
        <w:rPr>
          <w:noProof/>
        </w:rPr>
        <w:t>Bringing about change</w:t>
      </w:r>
    </w:p>
    <w:p w14:paraId="4DCFFD66" w14:textId="28DC0AC8" w:rsidR="004B2183" w:rsidRDefault="007D2A70" w:rsidP="009F5065">
      <w:pPr>
        <w:pStyle w:val="AEDCBodyText"/>
      </w:pPr>
      <w:r>
        <w:t xml:space="preserve">In response to </w:t>
      </w:r>
      <w:r w:rsidR="00CE7664">
        <w:t xml:space="preserve">the </w:t>
      </w:r>
      <w:r w:rsidR="004B2183">
        <w:t xml:space="preserve">2012 </w:t>
      </w:r>
      <w:r w:rsidR="00CE7664">
        <w:t>data</w:t>
      </w:r>
      <w:r w:rsidR="004B2183">
        <w:t xml:space="preserve">, the </w:t>
      </w:r>
      <w:r w:rsidR="009E5E6F">
        <w:t xml:space="preserve">Mid Murray Council led </w:t>
      </w:r>
      <w:r w:rsidR="00E249B6">
        <w:t xml:space="preserve">the </w:t>
      </w:r>
      <w:r w:rsidR="009E5E6F">
        <w:t xml:space="preserve">formation of the </w:t>
      </w:r>
      <w:hyperlink r:id="rId12" w:history="1">
        <w:r w:rsidR="004B2183" w:rsidRPr="00EC56CF">
          <w:rPr>
            <w:rStyle w:val="Hyperlink"/>
            <w:color w:val="0070C0"/>
          </w:rPr>
          <w:t>Mid Murray Family Connections (MMFC)</w:t>
        </w:r>
      </w:hyperlink>
      <w:r w:rsidR="004B2183" w:rsidRPr="00EC56CF">
        <w:rPr>
          <w:b/>
        </w:rPr>
        <w:t xml:space="preserve"> </w:t>
      </w:r>
      <w:r w:rsidR="004B2183">
        <w:t xml:space="preserve">Collective Impact Initiative. </w:t>
      </w:r>
      <w:r w:rsidR="00B831CC">
        <w:t xml:space="preserve">MMFC </w:t>
      </w:r>
      <w:r w:rsidR="00FE0181">
        <w:t xml:space="preserve">is a network of </w:t>
      </w:r>
      <w:r w:rsidR="004B2183">
        <w:t xml:space="preserve">government and non-government </w:t>
      </w:r>
      <w:r w:rsidR="004B2183">
        <w:lastRenderedPageBreak/>
        <w:t>agencies, community groups</w:t>
      </w:r>
      <w:r w:rsidR="00186C5A">
        <w:t xml:space="preserve">, </w:t>
      </w:r>
      <w:r w:rsidR="0076069F">
        <w:t xml:space="preserve">schools, </w:t>
      </w:r>
      <w:r w:rsidR="00186C5A">
        <w:t>businesses</w:t>
      </w:r>
      <w:r w:rsidR="00E249B6">
        <w:t>,</w:t>
      </w:r>
      <w:r w:rsidR="004B2183">
        <w:t xml:space="preserve"> and</w:t>
      </w:r>
      <w:r w:rsidR="00B778A0">
        <w:t xml:space="preserve"> </w:t>
      </w:r>
      <w:r w:rsidR="004B2183">
        <w:t xml:space="preserve">citizens living and working </w:t>
      </w:r>
      <w:r w:rsidR="00F82B81">
        <w:t>in</w:t>
      </w:r>
      <w:r w:rsidR="004B2183">
        <w:t xml:space="preserve"> the </w:t>
      </w:r>
      <w:r w:rsidR="00FE0181">
        <w:t xml:space="preserve">Mid Murray region, working together to improve the wellbeing of children in the </w:t>
      </w:r>
      <w:r w:rsidR="00F82B81">
        <w:t>area</w:t>
      </w:r>
      <w:r w:rsidR="00FE0181">
        <w:t>.</w:t>
      </w:r>
    </w:p>
    <w:p w14:paraId="0BFCF12F" w14:textId="560A1056" w:rsidR="00DA7E32" w:rsidRDefault="00DA7E32" w:rsidP="009F5065">
      <w:pPr>
        <w:pStyle w:val="AEDCBodyText"/>
      </w:pPr>
      <w:r>
        <w:t xml:space="preserve">Since 2013, </w:t>
      </w:r>
      <w:r w:rsidR="00186C5A">
        <w:t xml:space="preserve">MMFC </w:t>
      </w:r>
      <w:r>
        <w:t>ha</w:t>
      </w:r>
      <w:r w:rsidR="009E5E6F">
        <w:t>s</w:t>
      </w:r>
      <w:r>
        <w:t xml:space="preserve"> </w:t>
      </w:r>
      <w:r w:rsidR="00186C5A">
        <w:t xml:space="preserve">worked </w:t>
      </w:r>
      <w:r w:rsidR="00951EF5">
        <w:t>with 60</w:t>
      </w:r>
      <w:r w:rsidR="00EF7AE2">
        <w:t xml:space="preserve">+ </w:t>
      </w:r>
      <w:r w:rsidR="00951EF5">
        <w:t xml:space="preserve">partner organisations to support children’s </w:t>
      </w:r>
      <w:r w:rsidR="00EC3812">
        <w:t xml:space="preserve">early </w:t>
      </w:r>
      <w:r w:rsidR="00951EF5">
        <w:t>learning development</w:t>
      </w:r>
      <w:r w:rsidR="00EC3812">
        <w:t xml:space="preserve"> and </w:t>
      </w:r>
      <w:r w:rsidR="00FF4E0F">
        <w:t>wellbeing</w:t>
      </w:r>
      <w:r w:rsidR="00EC3812">
        <w:t>.</w:t>
      </w:r>
      <w:r>
        <w:t xml:space="preserve"> Their work focuses on children from 0 to 8 years and their families</w:t>
      </w:r>
      <w:r w:rsidR="00FF4E0F">
        <w:t xml:space="preserve">, aiming to </w:t>
      </w:r>
      <w:r w:rsidR="000C4ADE">
        <w:t xml:space="preserve">support children’s </w:t>
      </w:r>
      <w:r w:rsidR="00FF4E0F">
        <w:t>early years</w:t>
      </w:r>
      <w:r w:rsidR="000C4ADE">
        <w:t xml:space="preserve"> to </w:t>
      </w:r>
      <w:r w:rsidR="007424AC">
        <w:t xml:space="preserve">promote </w:t>
      </w:r>
      <w:r w:rsidR="000C4ADE">
        <w:t>better outcomes in their future.</w:t>
      </w:r>
      <w:r w:rsidR="0073256E">
        <w:t xml:space="preserve"> As the region covers such a large geographical area, individual working groups have been set up throughout the region to assist with identifying individual community needs and tailoring solutions.</w:t>
      </w:r>
    </w:p>
    <w:p w14:paraId="01BD5093" w14:textId="4203C82D" w:rsidR="00A37E36" w:rsidRDefault="00A37E36" w:rsidP="00A37E36">
      <w:pPr>
        <w:pStyle w:val="AEDCBodyText"/>
      </w:pPr>
      <w:r>
        <w:t>MMFC focus</w:t>
      </w:r>
      <w:r w:rsidR="00EF7AE2">
        <w:t>ed</w:t>
      </w:r>
      <w:r>
        <w:t xml:space="preserve"> their efforts </w:t>
      </w:r>
      <w:r w:rsidR="00D821BA">
        <w:t>towards</w:t>
      </w:r>
      <w:r>
        <w:t xml:space="preserve"> targeting the </w:t>
      </w:r>
      <w:r w:rsidR="00D821BA">
        <w:t>e</w:t>
      </w:r>
      <w:r>
        <w:t>motional maturity AEDC domain</w:t>
      </w:r>
      <w:r w:rsidR="00E04AB8">
        <w:t xml:space="preserve"> </w:t>
      </w:r>
      <w:r>
        <w:t>to reduce the number of children</w:t>
      </w:r>
      <w:r w:rsidR="00E04AB8">
        <w:t xml:space="preserve"> classified as developmentally vulnerable in their first year of full-time schooling</w:t>
      </w:r>
      <w:r>
        <w:t xml:space="preserve"> </w:t>
      </w:r>
      <w:r w:rsidR="00E04AB8">
        <w:t xml:space="preserve">across </w:t>
      </w:r>
      <w:r>
        <w:t>the region</w:t>
      </w:r>
      <w:r w:rsidR="00F82B81">
        <w:t>,</w:t>
      </w:r>
      <w:r>
        <w:t xml:space="preserve"> with the vision that </w:t>
      </w:r>
      <w:r w:rsidR="00B778A0">
        <w:t xml:space="preserve">the </w:t>
      </w:r>
      <w:r>
        <w:t xml:space="preserve">other domains would be impacted positively </w:t>
      </w:r>
      <w:r w:rsidR="00B778A0">
        <w:t>along the way</w:t>
      </w:r>
      <w:r>
        <w:t>.</w:t>
      </w:r>
    </w:p>
    <w:p w14:paraId="56C8C93B" w14:textId="54BBD3AD" w:rsidR="001F2F54" w:rsidRDefault="00050893" w:rsidP="009F5065">
      <w:pPr>
        <w:pStyle w:val="AEDCBodyText"/>
      </w:pPr>
      <w:r>
        <w:t>T</w:t>
      </w:r>
      <w:r w:rsidR="00A37E36">
        <w:t xml:space="preserve">he </w:t>
      </w:r>
      <w:r>
        <w:t xml:space="preserve">suite of </w:t>
      </w:r>
      <w:r w:rsidR="001F2F54">
        <w:t xml:space="preserve">services and programs </w:t>
      </w:r>
      <w:r w:rsidR="00A37E36">
        <w:t>put in place inclu</w:t>
      </w:r>
      <w:r w:rsidR="001F2F54">
        <w:t>de</w:t>
      </w:r>
      <w:r w:rsidR="00EF7AE2">
        <w:t>s</w:t>
      </w:r>
      <w:r w:rsidR="00E04AB8">
        <w:t>:</w:t>
      </w:r>
      <w:r w:rsidR="001F2F54">
        <w:t xml:space="preserve"> </w:t>
      </w:r>
    </w:p>
    <w:p w14:paraId="6FDCAE41" w14:textId="77777777" w:rsidR="001F2F54" w:rsidRDefault="001F2F54" w:rsidP="001F2F54">
      <w:pPr>
        <w:pStyle w:val="AEDCBodyText"/>
        <w:numPr>
          <w:ilvl w:val="0"/>
          <w:numId w:val="4"/>
        </w:numPr>
      </w:pPr>
      <w:r>
        <w:t>delivering wellbeing and resilience courses</w:t>
      </w:r>
    </w:p>
    <w:p w14:paraId="0015F1F2" w14:textId="77777777" w:rsidR="001F2F54" w:rsidRDefault="001F2F54" w:rsidP="001F2F54">
      <w:pPr>
        <w:pStyle w:val="AEDCBodyText"/>
        <w:numPr>
          <w:ilvl w:val="0"/>
          <w:numId w:val="4"/>
        </w:numPr>
      </w:pPr>
      <w:r>
        <w:t>providing infant and child mental health workshops</w:t>
      </w:r>
    </w:p>
    <w:p w14:paraId="64EF8DFB" w14:textId="77777777" w:rsidR="00FF4E0F" w:rsidRDefault="00FF4E0F" w:rsidP="001F2F54">
      <w:pPr>
        <w:pStyle w:val="AEDCBodyText"/>
        <w:numPr>
          <w:ilvl w:val="0"/>
          <w:numId w:val="4"/>
        </w:numPr>
      </w:pPr>
      <w:r>
        <w:t>connecting Child and Family Health Services to families</w:t>
      </w:r>
      <w:r w:rsidR="002A238A">
        <w:t xml:space="preserve"> and promoting developmental checks</w:t>
      </w:r>
    </w:p>
    <w:p w14:paraId="5526B172" w14:textId="77777777" w:rsidR="00FF4E0F" w:rsidRDefault="00FF4E0F" w:rsidP="00FF4E0F">
      <w:pPr>
        <w:pStyle w:val="AEDCBodyText"/>
        <w:numPr>
          <w:ilvl w:val="0"/>
          <w:numId w:val="4"/>
        </w:numPr>
      </w:pPr>
      <w:r>
        <w:t>se</w:t>
      </w:r>
      <w:r w:rsidR="004410F9">
        <w:t>tting up</w:t>
      </w:r>
      <w:r>
        <w:t xml:space="preserve"> new playgroup program</w:t>
      </w:r>
      <w:r w:rsidR="004410F9">
        <w:t>s</w:t>
      </w:r>
    </w:p>
    <w:p w14:paraId="48725308" w14:textId="77777777" w:rsidR="00803A6D" w:rsidRDefault="00803A6D" w:rsidP="00FF4E0F">
      <w:pPr>
        <w:pStyle w:val="AEDCBodyText"/>
        <w:numPr>
          <w:ilvl w:val="0"/>
          <w:numId w:val="4"/>
        </w:numPr>
      </w:pPr>
      <w:r>
        <w:t>raising awareness of domestic violence</w:t>
      </w:r>
      <w:r w:rsidR="002A238A">
        <w:t xml:space="preserve"> and its impacts on families</w:t>
      </w:r>
    </w:p>
    <w:p w14:paraId="64E833F8" w14:textId="77777777" w:rsidR="00803A6D" w:rsidRDefault="00E311F2" w:rsidP="00FF4E0F">
      <w:pPr>
        <w:pStyle w:val="AEDCBodyText"/>
        <w:numPr>
          <w:ilvl w:val="0"/>
          <w:numId w:val="4"/>
        </w:numPr>
      </w:pPr>
      <w:r>
        <w:t>supporting literacy programs</w:t>
      </w:r>
    </w:p>
    <w:p w14:paraId="3B1E97AC" w14:textId="77777777" w:rsidR="001F2F54" w:rsidRDefault="00B07DFD" w:rsidP="001F2F54">
      <w:pPr>
        <w:pStyle w:val="AEDCBodyText"/>
        <w:numPr>
          <w:ilvl w:val="0"/>
          <w:numId w:val="4"/>
        </w:numPr>
      </w:pPr>
      <w:r>
        <w:t>connecting families through social media</w:t>
      </w:r>
      <w:r w:rsidR="002A238A">
        <w:t xml:space="preserve"> via a support and information page</w:t>
      </w:r>
    </w:p>
    <w:p w14:paraId="1FAD6E83" w14:textId="77777777" w:rsidR="002A238A" w:rsidRDefault="002A238A" w:rsidP="001F2F54">
      <w:pPr>
        <w:pStyle w:val="AEDCBodyText"/>
        <w:numPr>
          <w:ilvl w:val="0"/>
          <w:numId w:val="4"/>
        </w:numPr>
      </w:pPr>
      <w:r>
        <w:t>advocating for services and assisting them to provide support within the region</w:t>
      </w:r>
    </w:p>
    <w:p w14:paraId="5B7566F0" w14:textId="77777777" w:rsidR="002A238A" w:rsidRDefault="002A238A" w:rsidP="001F2F54">
      <w:pPr>
        <w:pStyle w:val="AEDCBodyText"/>
        <w:numPr>
          <w:ilvl w:val="0"/>
          <w:numId w:val="4"/>
        </w:numPr>
      </w:pPr>
      <w:r>
        <w:t>promoting maternal wellbeing</w:t>
      </w:r>
    </w:p>
    <w:p w14:paraId="41FAECBD" w14:textId="77777777" w:rsidR="002A238A" w:rsidRDefault="002A238A" w:rsidP="001F2F54">
      <w:pPr>
        <w:pStyle w:val="AEDCBodyText"/>
        <w:numPr>
          <w:ilvl w:val="0"/>
          <w:numId w:val="4"/>
        </w:numPr>
      </w:pPr>
      <w:r>
        <w:t>provid</w:t>
      </w:r>
      <w:r w:rsidR="00167A4B">
        <w:t>ing</w:t>
      </w:r>
      <w:r w:rsidR="00F75D2D">
        <w:t xml:space="preserve"> a website where families can access valuable tools, resources and information relevant to the region</w:t>
      </w:r>
    </w:p>
    <w:p w14:paraId="5258E98C" w14:textId="77777777" w:rsidR="002A238A" w:rsidRDefault="002A238A" w:rsidP="001F2F54">
      <w:pPr>
        <w:pStyle w:val="AEDCBodyText"/>
        <w:numPr>
          <w:ilvl w:val="0"/>
          <w:numId w:val="4"/>
        </w:numPr>
      </w:pPr>
      <w:r>
        <w:t>connecting families and community through fun engaging events</w:t>
      </w:r>
    </w:p>
    <w:p w14:paraId="3804865D" w14:textId="6F3EFB9A" w:rsidR="002A238A" w:rsidRDefault="002A238A" w:rsidP="001F2F54">
      <w:pPr>
        <w:pStyle w:val="AEDCBodyText"/>
        <w:numPr>
          <w:ilvl w:val="0"/>
          <w:numId w:val="4"/>
        </w:numPr>
      </w:pPr>
      <w:r>
        <w:t>promoting the importance of play for learning and encouraging outdoor nature play activities for all families</w:t>
      </w:r>
    </w:p>
    <w:p w14:paraId="20A363D8" w14:textId="791E4634" w:rsidR="00910E12" w:rsidRDefault="00910E12" w:rsidP="00910E12">
      <w:pPr>
        <w:pStyle w:val="AEDCBodyText"/>
      </w:pPr>
      <w:r>
        <w:t xml:space="preserve">In 2016, the </w:t>
      </w:r>
      <w:hyperlink r:id="rId13" w:history="1">
        <w:r w:rsidRPr="00EC56CF">
          <w:rPr>
            <w:rStyle w:val="Hyperlink"/>
            <w:color w:val="0070C0"/>
          </w:rPr>
          <w:t>Community Accountability Plan</w:t>
        </w:r>
      </w:hyperlink>
      <w:r>
        <w:t xml:space="preserve"> was launched. It reflects the commitment of the MMFC to support families </w:t>
      </w:r>
      <w:r w:rsidR="001E0C2C">
        <w:t xml:space="preserve">so </w:t>
      </w:r>
      <w:r>
        <w:t xml:space="preserve">children are provided with the best start in life. This document guides the work of the MMFC </w:t>
      </w:r>
      <w:r w:rsidR="00FF1360">
        <w:t xml:space="preserve">Collective </w:t>
      </w:r>
      <w:r>
        <w:t xml:space="preserve">Impact </w:t>
      </w:r>
      <w:r w:rsidR="00FF1360">
        <w:t>i</w:t>
      </w:r>
      <w:r>
        <w:t>nitiative and has four focus areas:</w:t>
      </w:r>
    </w:p>
    <w:p w14:paraId="373A28F1" w14:textId="19782085" w:rsidR="00910E12" w:rsidRPr="00B778A0" w:rsidRDefault="00910E12" w:rsidP="00910E12">
      <w:pPr>
        <w:pStyle w:val="AEDCBodyText"/>
        <w:numPr>
          <w:ilvl w:val="0"/>
          <w:numId w:val="6"/>
        </w:numPr>
      </w:pPr>
      <w:r w:rsidRPr="00B778A0">
        <w:t xml:space="preserve">Children and their caregivers share strong attachment (age </w:t>
      </w:r>
      <w:r w:rsidR="00564473">
        <w:t>c</w:t>
      </w:r>
      <w:r w:rsidRPr="00B778A0">
        <w:t>onception – 2 years)</w:t>
      </w:r>
    </w:p>
    <w:p w14:paraId="4D41665D" w14:textId="77777777" w:rsidR="00910E12" w:rsidRPr="00B778A0" w:rsidRDefault="00910E12" w:rsidP="00910E12">
      <w:pPr>
        <w:pStyle w:val="AEDCBodyText"/>
        <w:numPr>
          <w:ilvl w:val="0"/>
          <w:numId w:val="6"/>
        </w:numPr>
      </w:pPr>
      <w:r w:rsidRPr="00B778A0">
        <w:t>Children are emotionally resilient (ages 2 – 5 years)</w:t>
      </w:r>
    </w:p>
    <w:p w14:paraId="6100DC31" w14:textId="77777777" w:rsidR="00910E12" w:rsidRPr="00B778A0" w:rsidRDefault="00910E12" w:rsidP="00910E12">
      <w:pPr>
        <w:pStyle w:val="AEDCBodyText"/>
        <w:numPr>
          <w:ilvl w:val="0"/>
          <w:numId w:val="6"/>
        </w:numPr>
      </w:pPr>
      <w:r w:rsidRPr="00B778A0">
        <w:t>Children are engaged learners (ages 5 – 8 years)</w:t>
      </w:r>
    </w:p>
    <w:p w14:paraId="790C3EE8" w14:textId="308449E3" w:rsidR="00910E12" w:rsidRDefault="00910E12" w:rsidP="00910E12">
      <w:pPr>
        <w:pStyle w:val="AEDCBodyText"/>
        <w:numPr>
          <w:ilvl w:val="0"/>
          <w:numId w:val="6"/>
        </w:numPr>
      </w:pPr>
      <w:r w:rsidRPr="00B778A0">
        <w:t xml:space="preserve">Children and their caregivers are safe and supported (age </w:t>
      </w:r>
      <w:r w:rsidR="00564473">
        <w:t>c</w:t>
      </w:r>
      <w:r w:rsidRPr="00B778A0">
        <w:t>onception – 8 years and their families)</w:t>
      </w:r>
    </w:p>
    <w:p w14:paraId="65D634D4" w14:textId="77777777" w:rsidR="00473506" w:rsidRDefault="00473506" w:rsidP="00473506">
      <w:pPr>
        <w:pStyle w:val="AEDCHeading2"/>
        <w:rPr>
          <w:noProof/>
        </w:rPr>
      </w:pPr>
      <w:r>
        <w:rPr>
          <w:noProof/>
        </w:rPr>
        <w:t>Achievements and partnerships</w:t>
      </w:r>
    </w:p>
    <w:p w14:paraId="65B58E3E" w14:textId="31BC69D0" w:rsidR="00AB293A" w:rsidRDefault="001E0C2C" w:rsidP="00050893">
      <w:pPr>
        <w:pStyle w:val="AEDCBodyText"/>
      </w:pPr>
      <w:r>
        <w:t>Following implementation of the MMFC</w:t>
      </w:r>
      <w:r w:rsidR="00FF1360">
        <w:t xml:space="preserve"> Collective </w:t>
      </w:r>
      <w:r>
        <w:t xml:space="preserve">Impact </w:t>
      </w:r>
      <w:r w:rsidR="00FF1360">
        <w:t>i</w:t>
      </w:r>
      <w:r>
        <w:t>nitiative</w:t>
      </w:r>
      <w:r w:rsidR="00564473">
        <w:t>,</w:t>
      </w:r>
      <w:r>
        <w:t xml:space="preserve"> the </w:t>
      </w:r>
      <w:r w:rsidR="00050893">
        <w:t xml:space="preserve">Mid Murray community </w:t>
      </w:r>
      <w:r>
        <w:t xml:space="preserve">AEDC </w:t>
      </w:r>
      <w:r w:rsidR="00050893">
        <w:t>results</w:t>
      </w:r>
      <w:r w:rsidR="00F82B81">
        <w:t xml:space="preserve"> have improved.</w:t>
      </w:r>
      <w:r>
        <w:t xml:space="preserve"> </w:t>
      </w:r>
      <w:r w:rsidR="00FF1360">
        <w:t xml:space="preserve">The community </w:t>
      </w:r>
      <w:r>
        <w:t xml:space="preserve">AEDC results </w:t>
      </w:r>
      <w:r w:rsidR="00050893">
        <w:t>show</w:t>
      </w:r>
      <w:r w:rsidR="004410F9">
        <w:t xml:space="preserve"> </w:t>
      </w:r>
      <w:r>
        <w:t>a</w:t>
      </w:r>
      <w:r w:rsidR="00B778A0">
        <w:t xml:space="preserve"> significant decrease in developmental </w:t>
      </w:r>
      <w:r w:rsidR="00B778A0">
        <w:lastRenderedPageBreak/>
        <w:t xml:space="preserve">vulnerability on one or more domains from 40.60% in 2015 to 25.30% in 2018, and </w:t>
      </w:r>
      <w:r w:rsidR="00050893">
        <w:t xml:space="preserve">a </w:t>
      </w:r>
      <w:r w:rsidR="00B778A0">
        <w:t>significant decrease in developmental vulnerability on two or more domains from 18.8% in 2015 to 10.7% in 2018.</w:t>
      </w:r>
    </w:p>
    <w:p w14:paraId="011EC994" w14:textId="1B1DA89E" w:rsidR="004410F9" w:rsidRDefault="00AB293A" w:rsidP="004410F9">
      <w:pPr>
        <w:pStyle w:val="AEDCBodyText"/>
      </w:pPr>
      <w:r>
        <w:t xml:space="preserve">In </w:t>
      </w:r>
      <w:r w:rsidR="00655FAB">
        <w:t xml:space="preserve">2017, </w:t>
      </w:r>
      <w:r w:rsidR="004410F9">
        <w:t>MMFC was awarded the ‘National Association for Prevention of Child Abuse and Neglect’ (NAPCAN) Award for South Australia, with the theme “Play Your Part</w:t>
      </w:r>
      <w:r w:rsidR="00564473">
        <w:t>”</w:t>
      </w:r>
      <w:r w:rsidR="004410F9">
        <w:t xml:space="preserve">. This was a recognition </w:t>
      </w:r>
      <w:r w:rsidR="00FF1360">
        <w:t>of</w:t>
      </w:r>
      <w:r w:rsidR="004410F9">
        <w:t xml:space="preserve"> all partners who have been working towards positive outcomes for children in the region.</w:t>
      </w:r>
    </w:p>
    <w:p w14:paraId="1527D935" w14:textId="77777777" w:rsidR="00F75D2D" w:rsidRDefault="00F75D2D" w:rsidP="009F5065">
      <w:pPr>
        <w:pStyle w:val="AEDCBodyText"/>
      </w:pPr>
      <w:r>
        <w:t>In both 2018 and 2019</w:t>
      </w:r>
      <w:r w:rsidR="00BC0013">
        <w:t>, the</w:t>
      </w:r>
      <w:r>
        <w:t xml:space="preserve"> MMFC was invited to present on the journey of the network at the </w:t>
      </w:r>
      <w:r w:rsidR="00B768E7">
        <w:t>N</w:t>
      </w:r>
      <w:r>
        <w:t>ational Change</w:t>
      </w:r>
      <w:r w:rsidR="00664BD8">
        <w:t>F</w:t>
      </w:r>
      <w:r>
        <w:t xml:space="preserve">est </w:t>
      </w:r>
      <w:r w:rsidR="00B768E7">
        <w:t>P</w:t>
      </w:r>
      <w:r>
        <w:t xml:space="preserve">lace </w:t>
      </w:r>
      <w:r w:rsidR="00B768E7">
        <w:t>B</w:t>
      </w:r>
      <w:r>
        <w:t xml:space="preserve">ased </w:t>
      </w:r>
      <w:r w:rsidR="00B768E7">
        <w:t>C</w:t>
      </w:r>
      <w:r>
        <w:t xml:space="preserve">ollective </w:t>
      </w:r>
      <w:r w:rsidR="00B768E7">
        <w:t>I</w:t>
      </w:r>
      <w:r>
        <w:t xml:space="preserve">mpact </w:t>
      </w:r>
      <w:r w:rsidR="00B768E7">
        <w:t>C</w:t>
      </w:r>
      <w:r>
        <w:t>onference.</w:t>
      </w:r>
    </w:p>
    <w:p w14:paraId="34C480B3" w14:textId="77777777" w:rsidR="004410F9" w:rsidRDefault="004410F9" w:rsidP="009F5065">
      <w:pPr>
        <w:pStyle w:val="AEDCBodyText"/>
      </w:pPr>
      <w:r>
        <w:t>In 2019, t</w:t>
      </w:r>
      <w:r w:rsidR="00910E12">
        <w:t xml:space="preserve">he MMFC Collective Impact initiative won </w:t>
      </w:r>
      <w:r>
        <w:t>t</w:t>
      </w:r>
      <w:r w:rsidR="00910E12">
        <w:t>he community Partnerships and Collaboration Award at the Local Government Professionals Australia</w:t>
      </w:r>
      <w:r w:rsidR="00124108">
        <w:t xml:space="preserve"> </w:t>
      </w:r>
      <w:r w:rsidR="00FF1360">
        <w:t>-</w:t>
      </w:r>
      <w:r w:rsidR="00910E12">
        <w:t xml:space="preserve"> SA</w:t>
      </w:r>
      <w:r>
        <w:t xml:space="preserve"> Annual Leadership Excellence Awards.</w:t>
      </w:r>
    </w:p>
    <w:p w14:paraId="718A2C14" w14:textId="77777777" w:rsidR="00A37E36" w:rsidRDefault="00A37E36" w:rsidP="00A37E36">
      <w:pPr>
        <w:pStyle w:val="AEDCHeading2"/>
        <w:rPr>
          <w:noProof/>
        </w:rPr>
      </w:pPr>
      <w:r>
        <w:rPr>
          <w:noProof/>
        </w:rPr>
        <w:t>Looking ahead</w:t>
      </w:r>
    </w:p>
    <w:p w14:paraId="5CC9E3AD" w14:textId="21948CAA" w:rsidR="007824AC" w:rsidRDefault="00A37E36" w:rsidP="00A37E36">
      <w:pPr>
        <w:pStyle w:val="AEDCBodyText"/>
      </w:pPr>
      <w:r>
        <w:t>The MMFC</w:t>
      </w:r>
      <w:r w:rsidR="004410F9">
        <w:t xml:space="preserve"> </w:t>
      </w:r>
      <w:r w:rsidR="00EC56CF">
        <w:t xml:space="preserve">keeps working diligently to improve children’s wellbeing and development. </w:t>
      </w:r>
      <w:r w:rsidR="007824AC">
        <w:t xml:space="preserve">A </w:t>
      </w:r>
      <w:hyperlink r:id="rId14" w:history="1">
        <w:r w:rsidR="007667FF" w:rsidRPr="00124108">
          <w:rPr>
            <w:rStyle w:val="Hyperlink"/>
            <w:color w:val="0070C0"/>
          </w:rPr>
          <w:t xml:space="preserve">MMFC </w:t>
        </w:r>
        <w:r w:rsidR="007824AC" w:rsidRPr="00124108">
          <w:rPr>
            <w:rStyle w:val="Hyperlink"/>
            <w:color w:val="0070C0"/>
          </w:rPr>
          <w:t>website</w:t>
        </w:r>
      </w:hyperlink>
      <w:r w:rsidR="007824AC">
        <w:t xml:space="preserve"> is available as an easy</w:t>
      </w:r>
      <w:r w:rsidR="00E04AB8">
        <w:t xml:space="preserve"> to</w:t>
      </w:r>
      <w:r w:rsidR="007824AC">
        <w:t xml:space="preserve"> access resource for families across the region. It provides valuable information, tools</w:t>
      </w:r>
      <w:r w:rsidR="00564473">
        <w:t>,</w:t>
      </w:r>
      <w:r w:rsidR="007824AC">
        <w:t xml:space="preserve"> and a community services directory. </w:t>
      </w:r>
    </w:p>
    <w:p w14:paraId="4830555D" w14:textId="363C2BD6" w:rsidR="0073256E" w:rsidRPr="00B778A0" w:rsidRDefault="007824AC" w:rsidP="0073256E">
      <w:pPr>
        <w:pStyle w:val="AEDCBodyText"/>
      </w:pPr>
      <w:r>
        <w:t xml:space="preserve">The </w:t>
      </w:r>
      <w:hyperlink r:id="rId15" w:history="1">
        <w:r w:rsidR="007667FF" w:rsidRPr="00124108">
          <w:rPr>
            <w:rStyle w:val="Hyperlink"/>
            <w:color w:val="1C75BC" w:themeColor="accent1"/>
          </w:rPr>
          <w:t xml:space="preserve">MMFC </w:t>
        </w:r>
        <w:r w:rsidRPr="00124108">
          <w:rPr>
            <w:rStyle w:val="Hyperlink"/>
            <w:color w:val="1C75BC" w:themeColor="accent1"/>
          </w:rPr>
          <w:t>Community Accountability Plan</w:t>
        </w:r>
      </w:hyperlink>
      <w:r>
        <w:t xml:space="preserve"> is a living document that outlines the framework for the network now and in the future.</w:t>
      </w:r>
      <w:r w:rsidR="0073256E" w:rsidRPr="0073256E">
        <w:t xml:space="preserve"> </w:t>
      </w:r>
      <w:r w:rsidR="0073256E">
        <w:t xml:space="preserve">This Accountability </w:t>
      </w:r>
      <w:r w:rsidR="00564473">
        <w:t>P</w:t>
      </w:r>
      <w:r w:rsidR="0073256E">
        <w:t>lan is currently being reviewed</w:t>
      </w:r>
      <w:r w:rsidR="00F75D2D">
        <w:t>,</w:t>
      </w:r>
      <w:r w:rsidR="0073256E">
        <w:t xml:space="preserve"> to ensure that MMFC is continuing to work towards the aims </w:t>
      </w:r>
      <w:r w:rsidR="00B768E7">
        <w:t xml:space="preserve">and goals as </w:t>
      </w:r>
      <w:r w:rsidR="0073256E">
        <w:t xml:space="preserve">set out </w:t>
      </w:r>
      <w:r w:rsidR="00B768E7">
        <w:t xml:space="preserve">in the plan </w:t>
      </w:r>
      <w:r w:rsidR="0073256E">
        <w:t xml:space="preserve">and to </w:t>
      </w:r>
      <w:r w:rsidR="00F75D2D">
        <w:t>evaluate</w:t>
      </w:r>
      <w:r w:rsidR="0073256E">
        <w:t xml:space="preserve"> and reflect on the progress that has been made, </w:t>
      </w:r>
      <w:r w:rsidR="00F75D2D">
        <w:t>identifying any</w:t>
      </w:r>
      <w:r w:rsidR="0073256E">
        <w:t xml:space="preserve"> improvements</w:t>
      </w:r>
      <w:r w:rsidR="00F75D2D">
        <w:t xml:space="preserve"> that</w:t>
      </w:r>
      <w:r w:rsidR="0073256E">
        <w:t xml:space="preserve"> may be required. </w:t>
      </w:r>
    </w:p>
    <w:p w14:paraId="0147B1BF" w14:textId="767A5D07" w:rsidR="007667FF" w:rsidRDefault="007667FF" w:rsidP="00A37E36">
      <w:pPr>
        <w:pStyle w:val="AEDCBodyText"/>
      </w:pPr>
      <w:r>
        <w:t>The Mid Murray Council has supported the network and contributed to its success.</w:t>
      </w:r>
      <w:r w:rsidR="00E311F2">
        <w:t xml:space="preserve"> Eventually, the network will be functioning independently</w:t>
      </w:r>
      <w:r w:rsidR="00D03B8F">
        <w:t xml:space="preserve"> </w:t>
      </w:r>
      <w:r w:rsidR="00B768E7">
        <w:t>without</w:t>
      </w:r>
      <w:r w:rsidR="00564473">
        <w:t xml:space="preserve"> this</w:t>
      </w:r>
      <w:r w:rsidR="00B768E7">
        <w:t xml:space="preserve"> backbone support </w:t>
      </w:r>
      <w:r w:rsidR="00D03B8F">
        <w:t xml:space="preserve">and </w:t>
      </w:r>
      <w:r w:rsidR="00B768E7">
        <w:t xml:space="preserve">will continue </w:t>
      </w:r>
      <w:r w:rsidR="00D03B8F">
        <w:t>strengthening forces with community partners.</w:t>
      </w:r>
    </w:p>
    <w:p w14:paraId="367AA183" w14:textId="4E3CFC3C" w:rsidR="00F75D2D" w:rsidRDefault="00F75D2D" w:rsidP="00A37E36">
      <w:pPr>
        <w:pStyle w:val="AEDCBodyText"/>
      </w:pPr>
      <w:r>
        <w:t>In partnership with Baptist Care SA and Mannum Community Church the network has been exploring the possibility of establishing a famil</w:t>
      </w:r>
      <w:r w:rsidR="00664BD8">
        <w:t>y</w:t>
      </w:r>
      <w:r>
        <w:t xml:space="preserve"> wellbeing centre within the region</w:t>
      </w:r>
      <w:r w:rsidR="00B768E7">
        <w:t xml:space="preserve"> or building on existing supports</w:t>
      </w:r>
      <w:r>
        <w:t xml:space="preserve">. A number of partners </w:t>
      </w:r>
      <w:r w:rsidR="00E04AB8">
        <w:t xml:space="preserve">have </w:t>
      </w:r>
      <w:r>
        <w:t xml:space="preserve">contributed funds towards completing a feasibility study and further discussions are being </w:t>
      </w:r>
      <w:r w:rsidR="00B768E7">
        <w:t xml:space="preserve">held </w:t>
      </w:r>
      <w:r>
        <w:t xml:space="preserve">with partners to decide </w:t>
      </w:r>
      <w:r w:rsidR="00B768E7">
        <w:t>on the future model.</w:t>
      </w:r>
    </w:p>
    <w:p w14:paraId="1992F01E" w14:textId="77777777" w:rsidR="00A37E36" w:rsidRDefault="00A37E36" w:rsidP="009F5065">
      <w:pPr>
        <w:pStyle w:val="AEDCBodyText"/>
      </w:pPr>
    </w:p>
    <w:p w14:paraId="35125F74" w14:textId="77777777" w:rsidR="00B7315B" w:rsidRPr="00382C2D" w:rsidRDefault="00B7315B" w:rsidP="00B7315B">
      <w:pPr>
        <w:pStyle w:val="AEDCHeading3"/>
      </w:pPr>
      <w:r>
        <w:t>For more information contact</w:t>
      </w:r>
    </w:p>
    <w:p w14:paraId="1CE4B398" w14:textId="77777777" w:rsidR="00C81864" w:rsidRPr="00C81864" w:rsidRDefault="00C81864" w:rsidP="00C81864">
      <w:pPr>
        <w:spacing w:after="0" w:line="288" w:lineRule="auto"/>
        <w:rPr>
          <w:rFonts w:eastAsia="Calibri" w:cs="Arial"/>
        </w:rPr>
      </w:pPr>
      <w:r w:rsidRPr="00C81864">
        <w:rPr>
          <w:rFonts w:eastAsia="Calibri" w:cs="Arial"/>
        </w:rPr>
        <w:t>Myléne Warman</w:t>
      </w:r>
      <w:r w:rsidRPr="00C81864">
        <w:rPr>
          <w:rFonts w:eastAsia="Calibri" w:cs="Arial"/>
          <w:noProof/>
        </w:rPr>
        <w:t xml:space="preserve"> </w:t>
      </w:r>
      <w:r w:rsidRPr="00C81864">
        <w:rPr>
          <w:rFonts w:eastAsia="Calibri" w:cs="Arial"/>
          <w:noProof/>
        </w:rPr>
        <w:br/>
      </w:r>
      <w:r w:rsidRPr="00C81864">
        <w:rPr>
          <w:rFonts w:eastAsia="Calibri" w:cs="Arial"/>
        </w:rPr>
        <w:t xml:space="preserve">State Coordinator, AEDC </w:t>
      </w:r>
    </w:p>
    <w:p w14:paraId="0CCA8884" w14:textId="77777777" w:rsidR="00C81864" w:rsidRPr="00C81864" w:rsidRDefault="00C81864" w:rsidP="00C81864">
      <w:pPr>
        <w:spacing w:line="288" w:lineRule="auto"/>
        <w:rPr>
          <w:rFonts w:eastAsia="Calibri" w:cs="Arial"/>
        </w:rPr>
      </w:pPr>
      <w:r w:rsidRPr="00C81864">
        <w:rPr>
          <w:rFonts w:eastAsia="Calibri" w:cs="Arial"/>
        </w:rPr>
        <w:t>Department for Education</w:t>
      </w:r>
      <w:r w:rsidRPr="00C81864">
        <w:rPr>
          <w:rFonts w:eastAsia="Calibri" w:cs="Arial"/>
        </w:rPr>
        <w:br/>
        <w:t>South Australian Government</w:t>
      </w:r>
    </w:p>
    <w:p w14:paraId="50E3EF91" w14:textId="77777777" w:rsidR="00C81864" w:rsidRPr="00C81864" w:rsidRDefault="00C81864" w:rsidP="00C81864">
      <w:pPr>
        <w:spacing w:line="288" w:lineRule="auto"/>
        <w:rPr>
          <w:rFonts w:eastAsia="Calibri" w:cs="Times New Roman"/>
          <w:color w:val="202020"/>
          <w:spacing w:val="-3"/>
          <w:lang w:val="en"/>
        </w:rPr>
      </w:pPr>
      <w:r w:rsidRPr="00C81864">
        <w:rPr>
          <w:rFonts w:eastAsia="Calibri" w:cs="Times New Roman"/>
          <w:b/>
          <w:bCs/>
          <w:color w:val="202020"/>
          <w:spacing w:val="-3"/>
          <w:lang w:val="en"/>
        </w:rPr>
        <w:t>Email</w:t>
      </w:r>
      <w:r w:rsidRPr="00C81864">
        <w:rPr>
          <w:rFonts w:eastAsia="Calibri" w:cs="Times New Roman"/>
          <w:b/>
          <w:color w:val="202020"/>
          <w:spacing w:val="-3"/>
          <w:lang w:val="en"/>
        </w:rPr>
        <w:t>: </w:t>
      </w:r>
      <w:hyperlink r:id="rId16" w:history="1">
        <w:r w:rsidRPr="00C81864">
          <w:rPr>
            <w:rFonts w:eastAsia="Calibri" w:cs="Times New Roman"/>
            <w:color w:val="15578C" w:themeColor="accent1" w:themeShade="BF"/>
            <w:spacing w:val="-3"/>
            <w:u w:val="single"/>
            <w:lang w:val="en"/>
          </w:rPr>
          <w:t>Education.AEDCTeam@sa.gov.au</w:t>
        </w:r>
      </w:hyperlink>
      <w:r w:rsidRPr="00C81864">
        <w:rPr>
          <w:rFonts w:eastAsia="Calibri" w:cs="Times New Roman"/>
          <w:color w:val="15578C" w:themeColor="accent1" w:themeShade="BF"/>
          <w:spacing w:val="-3"/>
          <w:lang w:val="en"/>
        </w:rPr>
        <w:t xml:space="preserve"> </w:t>
      </w:r>
      <w:r w:rsidRPr="00C81864">
        <w:rPr>
          <w:rFonts w:eastAsia="Calibri" w:cs="Times New Roman"/>
          <w:color w:val="202020"/>
          <w:spacing w:val="-3"/>
          <w:lang w:val="en"/>
        </w:rPr>
        <w:br/>
      </w:r>
      <w:r w:rsidRPr="00C81864">
        <w:rPr>
          <w:rFonts w:eastAsia="Calibri" w:cs="Times New Roman"/>
          <w:b/>
          <w:bCs/>
          <w:color w:val="202020"/>
          <w:spacing w:val="-3"/>
          <w:lang w:val="en"/>
        </w:rPr>
        <w:t>Web:</w:t>
      </w:r>
      <w:r w:rsidRPr="00C81864">
        <w:rPr>
          <w:rFonts w:eastAsia="Calibri" w:cs="Times New Roman"/>
          <w:color w:val="202020"/>
          <w:spacing w:val="-3"/>
          <w:lang w:val="en"/>
        </w:rPr>
        <w:t xml:space="preserve"> </w:t>
      </w:r>
      <w:hyperlink r:id="rId17" w:history="1">
        <w:r w:rsidRPr="00C81864">
          <w:rPr>
            <w:rFonts w:eastAsia="Calibri" w:cs="Times New Roman"/>
            <w:color w:val="15578C" w:themeColor="accent1" w:themeShade="BF"/>
            <w:spacing w:val="-3"/>
            <w:u w:val="single"/>
            <w:lang w:val="en"/>
          </w:rPr>
          <w:t>www.AEDC.gov.au</w:t>
        </w:r>
      </w:hyperlink>
    </w:p>
    <w:p w14:paraId="536A6FAE" w14:textId="77777777" w:rsidR="00B7315B" w:rsidRPr="00D65D89" w:rsidRDefault="00B7315B" w:rsidP="00B7315B">
      <w:pPr>
        <w:pStyle w:val="AEDCBodyText"/>
        <w:rPr>
          <w:rFonts w:eastAsia="Calibri" w:cs="Arial"/>
          <w:b/>
          <w:color w:val="0000FF"/>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883E"/>
        <w:tblCellMar>
          <w:top w:w="284" w:type="dxa"/>
          <w:left w:w="284" w:type="dxa"/>
          <w:bottom w:w="284" w:type="dxa"/>
          <w:right w:w="284" w:type="dxa"/>
        </w:tblCellMar>
        <w:tblLook w:val="04A0" w:firstRow="1" w:lastRow="0" w:firstColumn="1" w:lastColumn="0" w:noHBand="0" w:noVBand="1"/>
      </w:tblPr>
      <w:tblGrid>
        <w:gridCol w:w="10479"/>
      </w:tblGrid>
      <w:tr w:rsidR="0025046D" w14:paraId="016A8749" w14:textId="77777777" w:rsidTr="0025046D">
        <w:tc>
          <w:tcPr>
            <w:tcW w:w="10695" w:type="dxa"/>
            <w:shd w:val="clear" w:color="auto" w:fill="00883E"/>
          </w:tcPr>
          <w:p w14:paraId="354B5688" w14:textId="46AECBDB" w:rsidR="0025046D" w:rsidRPr="00EC3812" w:rsidRDefault="00413222" w:rsidP="00573810">
            <w:pPr>
              <w:pStyle w:val="Highlighttableheading"/>
              <w:rPr>
                <w:i/>
              </w:rPr>
            </w:pPr>
            <w:r w:rsidRPr="00EC3812">
              <w:rPr>
                <w:i/>
              </w:rPr>
              <w:t>“</w:t>
            </w:r>
            <w:r w:rsidR="00974BC7" w:rsidRPr="00EC3812">
              <w:rPr>
                <w:i/>
              </w:rPr>
              <w:t>Comba</w:t>
            </w:r>
            <w:r w:rsidR="00E04AB8">
              <w:rPr>
                <w:i/>
              </w:rPr>
              <w:t>t</w:t>
            </w:r>
            <w:r w:rsidR="00E9052F">
              <w:rPr>
                <w:i/>
              </w:rPr>
              <w:t>t</w:t>
            </w:r>
            <w:r w:rsidR="00974BC7" w:rsidRPr="00EC3812">
              <w:rPr>
                <w:i/>
              </w:rPr>
              <w:t xml:space="preserve">ing the vulnerability rate </w:t>
            </w:r>
            <w:r w:rsidR="007877D7">
              <w:rPr>
                <w:i/>
              </w:rPr>
              <w:t xml:space="preserve">for children in the region </w:t>
            </w:r>
            <w:r w:rsidR="00974BC7" w:rsidRPr="00EC3812">
              <w:rPr>
                <w:i/>
              </w:rPr>
              <w:t xml:space="preserve">was a huge challenge </w:t>
            </w:r>
            <w:r w:rsidR="007877D7">
              <w:rPr>
                <w:i/>
              </w:rPr>
              <w:t>as</w:t>
            </w:r>
            <w:r w:rsidR="00BC0013">
              <w:rPr>
                <w:i/>
              </w:rPr>
              <w:t xml:space="preserve"> </w:t>
            </w:r>
            <w:r w:rsidR="00974BC7" w:rsidRPr="00EC3812">
              <w:rPr>
                <w:i/>
              </w:rPr>
              <w:t>it was a multifaceted problem.  There were concerns around health, mental wellbeing, physical activity, education and safety and all of these issues needed individual, tailored solutions.”</w:t>
            </w:r>
          </w:p>
          <w:p w14:paraId="26435D99" w14:textId="77777777" w:rsidR="0025046D" w:rsidRDefault="00974BC7" w:rsidP="00573810">
            <w:pPr>
              <w:pStyle w:val="Highlighttabletext"/>
            </w:pPr>
            <w:r>
              <w:t>Amy Loechel, Mid Murray Council’s community services director</w:t>
            </w:r>
          </w:p>
        </w:tc>
      </w:tr>
    </w:tbl>
    <w:p w14:paraId="13BA6104" w14:textId="07BF9655" w:rsidR="00E04AB8" w:rsidRDefault="00E04AB8">
      <w:pPr>
        <w:rPr>
          <w:noProof/>
        </w:rPr>
      </w:pPr>
      <w:r>
        <w:rPr>
          <w:noProof/>
        </w:rPr>
        <w:t xml:space="preserve"> </w:t>
      </w:r>
    </w:p>
    <w:sectPr w:rsidR="00E04AB8" w:rsidSect="002B173C">
      <w:type w:val="continuous"/>
      <w:pgSz w:w="11906" w:h="16838"/>
      <w:pgMar w:top="993" w:right="707" w:bottom="1135" w:left="720" w:header="454" w:footer="1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214FB" w14:textId="77777777" w:rsidR="00B72B73" w:rsidRDefault="00B72B73" w:rsidP="00420818">
      <w:pPr>
        <w:spacing w:after="0" w:line="240" w:lineRule="auto"/>
      </w:pPr>
      <w:r>
        <w:separator/>
      </w:r>
    </w:p>
  </w:endnote>
  <w:endnote w:type="continuationSeparator" w:id="0">
    <w:p w14:paraId="650DA3F4" w14:textId="77777777" w:rsidR="00B72B73" w:rsidRDefault="00B72B73" w:rsidP="00420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99EC7" w14:textId="77777777" w:rsidR="00C117B8" w:rsidRDefault="00C117B8" w:rsidP="00C117B8">
    <w:pPr>
      <w:pStyle w:val="AEDCFooterText-Pagenumber"/>
      <w:tabs>
        <w:tab w:val="clear" w:pos="4513"/>
        <w:tab w:val="clear" w:pos="9026"/>
        <w:tab w:val="right" w:pos="10348"/>
      </w:tabs>
      <w:jc w:val="left"/>
    </w:pPr>
  </w:p>
  <w:p w14:paraId="6F4D143A" w14:textId="7F04CA68" w:rsidR="00C117B8" w:rsidRPr="00892690" w:rsidRDefault="003D7357" w:rsidP="00C117B8">
    <w:pPr>
      <w:pStyle w:val="AEDCFooterText-Pagenumber"/>
      <w:tabs>
        <w:tab w:val="clear" w:pos="4513"/>
        <w:tab w:val="clear" w:pos="9026"/>
        <w:tab w:val="right" w:pos="10348"/>
      </w:tabs>
      <w:jc w:val="left"/>
    </w:pPr>
    <w:r>
      <w:t xml:space="preserve">AEDC Community </w:t>
    </w:r>
    <w:r w:rsidR="009835D7">
      <w:t>S</w:t>
    </w:r>
    <w:r>
      <w:t xml:space="preserve">tory </w:t>
    </w:r>
    <w:r w:rsidR="00951EF5">
      <w:t>– Mid Murray Family Connections</w:t>
    </w:r>
    <w:r w:rsidR="00C117B8">
      <w:tab/>
      <w:t xml:space="preserve">Page </w:t>
    </w:r>
    <w:r w:rsidR="00C117B8" w:rsidRPr="00892690">
      <w:fldChar w:fldCharType="begin"/>
    </w:r>
    <w:r w:rsidR="00C117B8" w:rsidRPr="00892690">
      <w:instrText xml:space="preserve"> PAGE   \* MERGEFORMAT </w:instrText>
    </w:r>
    <w:r w:rsidR="00C117B8" w:rsidRPr="00892690">
      <w:fldChar w:fldCharType="separate"/>
    </w:r>
    <w:r w:rsidR="00BF78EB">
      <w:rPr>
        <w:noProof/>
      </w:rPr>
      <w:t>3</w:t>
    </w:r>
    <w:r w:rsidR="00C117B8" w:rsidRPr="00892690">
      <w:fldChar w:fldCharType="end"/>
    </w:r>
    <w:r w:rsidR="00C117B8" w:rsidRPr="00892690">
      <w:t xml:space="preserve"> of </w:t>
    </w:r>
    <w:r w:rsidR="00B72B73">
      <w:fldChar w:fldCharType="begin"/>
    </w:r>
    <w:r w:rsidR="00B72B73">
      <w:instrText xml:space="preserve"> NUMPAGES   \* MERGEFORMAT </w:instrText>
    </w:r>
    <w:r w:rsidR="00B72B73">
      <w:fldChar w:fldCharType="separate"/>
    </w:r>
    <w:r w:rsidR="00BF78EB">
      <w:rPr>
        <w:noProof/>
      </w:rPr>
      <w:t>3</w:t>
    </w:r>
    <w:r w:rsidR="00B72B73">
      <w:rPr>
        <w:noProof/>
      </w:rPr>
      <w:fldChar w:fldCharType="end"/>
    </w:r>
  </w:p>
  <w:p w14:paraId="7B0DF066" w14:textId="77777777" w:rsidR="00C117B8" w:rsidRDefault="00C11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EB018" w14:textId="77777777" w:rsidR="00B72B73" w:rsidRDefault="00B72B73" w:rsidP="00420818">
      <w:pPr>
        <w:spacing w:after="0" w:line="240" w:lineRule="auto"/>
      </w:pPr>
      <w:r>
        <w:separator/>
      </w:r>
    </w:p>
  </w:footnote>
  <w:footnote w:type="continuationSeparator" w:id="0">
    <w:p w14:paraId="1AF59F84" w14:textId="77777777" w:rsidR="00B72B73" w:rsidRDefault="00B72B73" w:rsidP="00420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52298"/>
    <w:multiLevelType w:val="multilevel"/>
    <w:tmpl w:val="5EF6A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1A0A36"/>
    <w:multiLevelType w:val="hybridMultilevel"/>
    <w:tmpl w:val="CC28A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197B29"/>
    <w:multiLevelType w:val="multilevel"/>
    <w:tmpl w:val="5EF6A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C821F1"/>
    <w:multiLevelType w:val="hybridMultilevel"/>
    <w:tmpl w:val="9B582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3A16BCC"/>
    <w:multiLevelType w:val="hybridMultilevel"/>
    <w:tmpl w:val="8144AE1A"/>
    <w:lvl w:ilvl="0" w:tplc="BBA8D17E">
      <w:start w:val="1"/>
      <w:numFmt w:val="bullet"/>
      <w:pStyle w:val="AEDCBodytext-BulletSty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F9B5792"/>
    <w:multiLevelType w:val="hybridMultilevel"/>
    <w:tmpl w:val="99ACD0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EDA"/>
    <w:rsid w:val="00025B2B"/>
    <w:rsid w:val="0003729A"/>
    <w:rsid w:val="000379B0"/>
    <w:rsid w:val="00044156"/>
    <w:rsid w:val="0004617A"/>
    <w:rsid w:val="00050893"/>
    <w:rsid w:val="00056C3A"/>
    <w:rsid w:val="00080F46"/>
    <w:rsid w:val="00085AFB"/>
    <w:rsid w:val="00094199"/>
    <w:rsid w:val="000C4ADE"/>
    <w:rsid w:val="000D6A38"/>
    <w:rsid w:val="00124108"/>
    <w:rsid w:val="001552CA"/>
    <w:rsid w:val="00167A4B"/>
    <w:rsid w:val="001772D9"/>
    <w:rsid w:val="00186C5A"/>
    <w:rsid w:val="001D0E9C"/>
    <w:rsid w:val="001E0C2C"/>
    <w:rsid w:val="001F27E5"/>
    <w:rsid w:val="001F2F54"/>
    <w:rsid w:val="00234159"/>
    <w:rsid w:val="00235D73"/>
    <w:rsid w:val="0025046D"/>
    <w:rsid w:val="00250CD5"/>
    <w:rsid w:val="00263E39"/>
    <w:rsid w:val="00285FBF"/>
    <w:rsid w:val="002A238A"/>
    <w:rsid w:val="002B173C"/>
    <w:rsid w:val="002B4B4A"/>
    <w:rsid w:val="002B5C10"/>
    <w:rsid w:val="002B7DEF"/>
    <w:rsid w:val="00324DC2"/>
    <w:rsid w:val="00325F8D"/>
    <w:rsid w:val="00342541"/>
    <w:rsid w:val="00350B8C"/>
    <w:rsid w:val="00370B56"/>
    <w:rsid w:val="00381045"/>
    <w:rsid w:val="00382C2D"/>
    <w:rsid w:val="00393E90"/>
    <w:rsid w:val="003B0BCC"/>
    <w:rsid w:val="003C5553"/>
    <w:rsid w:val="003D7357"/>
    <w:rsid w:val="003F6F19"/>
    <w:rsid w:val="004122E8"/>
    <w:rsid w:val="00413222"/>
    <w:rsid w:val="00420818"/>
    <w:rsid w:val="004410F9"/>
    <w:rsid w:val="00444C72"/>
    <w:rsid w:val="00457BCF"/>
    <w:rsid w:val="00473506"/>
    <w:rsid w:val="00486746"/>
    <w:rsid w:val="0049425A"/>
    <w:rsid w:val="0049479F"/>
    <w:rsid w:val="004979EC"/>
    <w:rsid w:val="004B2183"/>
    <w:rsid w:val="004E7328"/>
    <w:rsid w:val="005007C0"/>
    <w:rsid w:val="00530754"/>
    <w:rsid w:val="00531845"/>
    <w:rsid w:val="00564473"/>
    <w:rsid w:val="006060A4"/>
    <w:rsid w:val="00632FF0"/>
    <w:rsid w:val="006459D6"/>
    <w:rsid w:val="00655FAB"/>
    <w:rsid w:val="00664BD8"/>
    <w:rsid w:val="00664EDA"/>
    <w:rsid w:val="006A518F"/>
    <w:rsid w:val="00706EA9"/>
    <w:rsid w:val="00726756"/>
    <w:rsid w:val="007314ED"/>
    <w:rsid w:val="0073256E"/>
    <w:rsid w:val="007424AC"/>
    <w:rsid w:val="0076069F"/>
    <w:rsid w:val="007667FF"/>
    <w:rsid w:val="00775BA7"/>
    <w:rsid w:val="00776E4C"/>
    <w:rsid w:val="007824AC"/>
    <w:rsid w:val="007877D7"/>
    <w:rsid w:val="007B637D"/>
    <w:rsid w:val="007B76E8"/>
    <w:rsid w:val="007C14DB"/>
    <w:rsid w:val="007D2A70"/>
    <w:rsid w:val="007E26B5"/>
    <w:rsid w:val="007F0B07"/>
    <w:rsid w:val="00802C89"/>
    <w:rsid w:val="00803A6D"/>
    <w:rsid w:val="00804514"/>
    <w:rsid w:val="008214FC"/>
    <w:rsid w:val="00830F99"/>
    <w:rsid w:val="00831777"/>
    <w:rsid w:val="00877CC6"/>
    <w:rsid w:val="00892690"/>
    <w:rsid w:val="008D2D2D"/>
    <w:rsid w:val="00910E12"/>
    <w:rsid w:val="00920A77"/>
    <w:rsid w:val="00927A9E"/>
    <w:rsid w:val="009360FB"/>
    <w:rsid w:val="00951EF5"/>
    <w:rsid w:val="00965ACB"/>
    <w:rsid w:val="00974BC7"/>
    <w:rsid w:val="009835D7"/>
    <w:rsid w:val="00984DCC"/>
    <w:rsid w:val="009A4507"/>
    <w:rsid w:val="009B6244"/>
    <w:rsid w:val="009D7581"/>
    <w:rsid w:val="009E5357"/>
    <w:rsid w:val="009E5E6F"/>
    <w:rsid w:val="009F5065"/>
    <w:rsid w:val="00A107B2"/>
    <w:rsid w:val="00A2296E"/>
    <w:rsid w:val="00A37E36"/>
    <w:rsid w:val="00A43423"/>
    <w:rsid w:val="00A510C3"/>
    <w:rsid w:val="00A6186B"/>
    <w:rsid w:val="00A949BE"/>
    <w:rsid w:val="00AB293A"/>
    <w:rsid w:val="00AB560F"/>
    <w:rsid w:val="00AC4DBA"/>
    <w:rsid w:val="00AE682A"/>
    <w:rsid w:val="00B07DFD"/>
    <w:rsid w:val="00B20844"/>
    <w:rsid w:val="00B42157"/>
    <w:rsid w:val="00B50F33"/>
    <w:rsid w:val="00B609E9"/>
    <w:rsid w:val="00B72B73"/>
    <w:rsid w:val="00B7315B"/>
    <w:rsid w:val="00B768E7"/>
    <w:rsid w:val="00B778A0"/>
    <w:rsid w:val="00B831CC"/>
    <w:rsid w:val="00B9709F"/>
    <w:rsid w:val="00BB3415"/>
    <w:rsid w:val="00BB5971"/>
    <w:rsid w:val="00BC0013"/>
    <w:rsid w:val="00BD4752"/>
    <w:rsid w:val="00BF78EB"/>
    <w:rsid w:val="00C117B8"/>
    <w:rsid w:val="00C44AEE"/>
    <w:rsid w:val="00C67497"/>
    <w:rsid w:val="00C81864"/>
    <w:rsid w:val="00CA4432"/>
    <w:rsid w:val="00CE7664"/>
    <w:rsid w:val="00CF6231"/>
    <w:rsid w:val="00CF7642"/>
    <w:rsid w:val="00D03B8F"/>
    <w:rsid w:val="00D44FF5"/>
    <w:rsid w:val="00D62B7F"/>
    <w:rsid w:val="00D821BA"/>
    <w:rsid w:val="00D91C51"/>
    <w:rsid w:val="00DA7E32"/>
    <w:rsid w:val="00DE2B37"/>
    <w:rsid w:val="00DF5FC4"/>
    <w:rsid w:val="00E04AB8"/>
    <w:rsid w:val="00E249B6"/>
    <w:rsid w:val="00E311F2"/>
    <w:rsid w:val="00E334E6"/>
    <w:rsid w:val="00E35E73"/>
    <w:rsid w:val="00E468FB"/>
    <w:rsid w:val="00E521B6"/>
    <w:rsid w:val="00E61129"/>
    <w:rsid w:val="00E84ED1"/>
    <w:rsid w:val="00E9052F"/>
    <w:rsid w:val="00EA68A1"/>
    <w:rsid w:val="00EC3812"/>
    <w:rsid w:val="00EC56CF"/>
    <w:rsid w:val="00EC68B0"/>
    <w:rsid w:val="00EF7AE2"/>
    <w:rsid w:val="00F16448"/>
    <w:rsid w:val="00F20588"/>
    <w:rsid w:val="00F3438C"/>
    <w:rsid w:val="00F425FC"/>
    <w:rsid w:val="00F604BE"/>
    <w:rsid w:val="00F64214"/>
    <w:rsid w:val="00F75D2D"/>
    <w:rsid w:val="00F82B81"/>
    <w:rsid w:val="00F87FF7"/>
    <w:rsid w:val="00FE0181"/>
    <w:rsid w:val="00FF1360"/>
    <w:rsid w:val="00FF4E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27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497"/>
    <w:rPr>
      <w:rFonts w:ascii="Arial" w:hAnsi="Arial"/>
    </w:rPr>
  </w:style>
  <w:style w:type="paragraph" w:styleId="Heading1">
    <w:name w:val="heading 1"/>
    <w:aliases w:val="AEDC Heading 11"/>
    <w:basedOn w:val="Normal"/>
    <w:next w:val="Normal"/>
    <w:link w:val="Heading1Char"/>
    <w:uiPriority w:val="9"/>
    <w:qFormat/>
    <w:rsid w:val="00C67497"/>
    <w:pPr>
      <w:keepNext/>
      <w:keepLines/>
      <w:spacing w:before="240" w:after="120"/>
      <w:outlineLvl w:val="0"/>
    </w:pPr>
    <w:rPr>
      <w:rFonts w:eastAsiaTheme="majorEastAsia" w:cstheme="majorBidi"/>
      <w:b/>
      <w:color w:val="15578C" w:themeColor="accent1" w:themeShade="BF"/>
      <w:sz w:val="32"/>
      <w:szCs w:val="32"/>
    </w:rPr>
  </w:style>
  <w:style w:type="paragraph" w:styleId="Heading2">
    <w:name w:val="heading 2"/>
    <w:basedOn w:val="Normal"/>
    <w:next w:val="Normal"/>
    <w:link w:val="Heading2Char"/>
    <w:uiPriority w:val="9"/>
    <w:unhideWhenUsed/>
    <w:qFormat/>
    <w:rsid w:val="00530754"/>
    <w:pPr>
      <w:keepNext/>
      <w:keepLines/>
      <w:spacing w:before="80" w:after="40"/>
      <w:outlineLvl w:val="1"/>
    </w:pPr>
    <w:rPr>
      <w:rFonts w:eastAsiaTheme="majorEastAsia" w:cstheme="majorBidi"/>
      <w:color w:val="1C75BC"/>
      <w:sz w:val="28"/>
      <w:szCs w:val="26"/>
    </w:rPr>
  </w:style>
  <w:style w:type="paragraph" w:styleId="Heading3">
    <w:name w:val="heading 3"/>
    <w:basedOn w:val="Normal"/>
    <w:next w:val="Normal"/>
    <w:link w:val="Heading3Char"/>
    <w:uiPriority w:val="9"/>
    <w:unhideWhenUsed/>
    <w:qFormat/>
    <w:rsid w:val="00632FF0"/>
    <w:pPr>
      <w:keepNext/>
      <w:keepLines/>
      <w:spacing w:before="60" w:after="40"/>
      <w:outlineLvl w:val="2"/>
    </w:pPr>
    <w:rPr>
      <w:rFonts w:eastAsiaTheme="majorEastAsia" w:cstheme="majorBidi"/>
      <w:b/>
      <w:color w:val="1C75BC"/>
      <w:sz w:val="23"/>
      <w:szCs w:val="24"/>
    </w:rPr>
  </w:style>
  <w:style w:type="paragraph" w:styleId="Heading4">
    <w:name w:val="heading 4"/>
    <w:basedOn w:val="Normal"/>
    <w:next w:val="Normal"/>
    <w:link w:val="Heading4Char"/>
    <w:uiPriority w:val="9"/>
    <w:unhideWhenUsed/>
    <w:qFormat/>
    <w:rsid w:val="00530754"/>
    <w:pPr>
      <w:keepNext/>
      <w:keepLines/>
      <w:spacing w:before="40" w:after="20"/>
      <w:outlineLvl w:val="3"/>
    </w:pPr>
    <w:rPr>
      <w:rFonts w:eastAsiaTheme="majorEastAsia" w:cstheme="majorBidi"/>
      <w:i/>
      <w:iCs/>
      <w:color w:val="15578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818"/>
  </w:style>
  <w:style w:type="paragraph" w:styleId="Footer">
    <w:name w:val="footer"/>
    <w:basedOn w:val="Normal"/>
    <w:link w:val="FooterChar"/>
    <w:uiPriority w:val="99"/>
    <w:unhideWhenUsed/>
    <w:rsid w:val="00420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818"/>
  </w:style>
  <w:style w:type="character" w:customStyle="1" w:styleId="Heading1Char">
    <w:name w:val="Heading 1 Char"/>
    <w:aliases w:val="AEDC Heading 11 Char"/>
    <w:basedOn w:val="DefaultParagraphFont"/>
    <w:link w:val="Heading1"/>
    <w:uiPriority w:val="9"/>
    <w:rsid w:val="00C67497"/>
    <w:rPr>
      <w:rFonts w:ascii="Arial" w:eastAsiaTheme="majorEastAsia" w:hAnsi="Arial" w:cstheme="majorBidi"/>
      <w:b/>
      <w:color w:val="15578C" w:themeColor="accent1" w:themeShade="BF"/>
      <w:sz w:val="32"/>
      <w:szCs w:val="32"/>
    </w:rPr>
  </w:style>
  <w:style w:type="paragraph" w:customStyle="1" w:styleId="AEDCHeading1">
    <w:name w:val="AEDC Heading 1"/>
    <w:basedOn w:val="Heading1"/>
    <w:next w:val="AEDCBodyText"/>
    <w:qFormat/>
    <w:rsid w:val="00382C2D"/>
    <w:pPr>
      <w:spacing w:line="288" w:lineRule="auto"/>
    </w:pPr>
    <w:rPr>
      <w:color w:val="00883E"/>
    </w:rPr>
  </w:style>
  <w:style w:type="paragraph" w:customStyle="1" w:styleId="AEDCBodyText">
    <w:name w:val="AEDC Body Text"/>
    <w:basedOn w:val="Normal"/>
    <w:qFormat/>
    <w:rsid w:val="00B20844"/>
    <w:pPr>
      <w:spacing w:line="288" w:lineRule="auto"/>
    </w:pPr>
  </w:style>
  <w:style w:type="character" w:customStyle="1" w:styleId="Heading2Char">
    <w:name w:val="Heading 2 Char"/>
    <w:basedOn w:val="DefaultParagraphFont"/>
    <w:link w:val="Heading2"/>
    <w:uiPriority w:val="9"/>
    <w:rsid w:val="00530754"/>
    <w:rPr>
      <w:rFonts w:ascii="Arial" w:eastAsiaTheme="majorEastAsia" w:hAnsi="Arial" w:cstheme="majorBidi"/>
      <w:color w:val="1C75BC"/>
      <w:sz w:val="28"/>
      <w:szCs w:val="26"/>
    </w:rPr>
  </w:style>
  <w:style w:type="character" w:customStyle="1" w:styleId="Heading3Char">
    <w:name w:val="Heading 3 Char"/>
    <w:basedOn w:val="DefaultParagraphFont"/>
    <w:link w:val="Heading3"/>
    <w:uiPriority w:val="9"/>
    <w:rsid w:val="00632FF0"/>
    <w:rPr>
      <w:rFonts w:ascii="Arial" w:eastAsiaTheme="majorEastAsia" w:hAnsi="Arial" w:cstheme="majorBidi"/>
      <w:b/>
      <w:color w:val="1C75BC"/>
      <w:sz w:val="23"/>
      <w:szCs w:val="24"/>
    </w:rPr>
  </w:style>
  <w:style w:type="paragraph" w:customStyle="1" w:styleId="AEDCHeading2">
    <w:name w:val="AEDC Heading 2"/>
    <w:basedOn w:val="Heading2"/>
    <w:qFormat/>
    <w:rsid w:val="00382C2D"/>
    <w:pPr>
      <w:spacing w:line="288" w:lineRule="auto"/>
    </w:pPr>
    <w:rPr>
      <w:rFonts w:cs="Arial"/>
      <w:color w:val="00883E"/>
    </w:rPr>
  </w:style>
  <w:style w:type="paragraph" w:customStyle="1" w:styleId="AEDCHeading3">
    <w:name w:val="AEDC Heading 3"/>
    <w:basedOn w:val="Heading3"/>
    <w:qFormat/>
    <w:rsid w:val="00382C2D"/>
    <w:rPr>
      <w:color w:val="00883E"/>
    </w:rPr>
  </w:style>
  <w:style w:type="paragraph" w:styleId="Title">
    <w:name w:val="Title"/>
    <w:basedOn w:val="Normal"/>
    <w:next w:val="Normal"/>
    <w:link w:val="TitleChar"/>
    <w:uiPriority w:val="10"/>
    <w:qFormat/>
    <w:rsid w:val="00632FF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32FF0"/>
    <w:rPr>
      <w:rFonts w:ascii="Arial" w:eastAsiaTheme="majorEastAsia" w:hAnsi="Arial" w:cstheme="majorBidi"/>
      <w:spacing w:val="-10"/>
      <w:kern w:val="28"/>
      <w:sz w:val="56"/>
      <w:szCs w:val="56"/>
    </w:rPr>
  </w:style>
  <w:style w:type="paragraph" w:customStyle="1" w:styleId="AEDCTitle-Maintitletext">
    <w:name w:val="AEDC Title - Main title text"/>
    <w:basedOn w:val="Title"/>
    <w:qFormat/>
    <w:rsid w:val="00382C2D"/>
    <w:rPr>
      <w:b/>
      <w:noProof/>
      <w:color w:val="00883E"/>
      <w:lang w:eastAsia="en-AU"/>
    </w:rPr>
  </w:style>
  <w:style w:type="paragraph" w:styleId="Subtitle">
    <w:name w:val="Subtitle"/>
    <w:basedOn w:val="Normal"/>
    <w:next w:val="Normal"/>
    <w:link w:val="SubtitleChar"/>
    <w:uiPriority w:val="11"/>
    <w:qFormat/>
    <w:rsid w:val="00444C72"/>
    <w:pPr>
      <w:numPr>
        <w:ilvl w:val="1"/>
      </w:numPr>
      <w:spacing w:before="120" w:after="80"/>
    </w:pPr>
    <w:rPr>
      <w:rFonts w:eastAsiaTheme="minorEastAsia"/>
      <w:b/>
      <w:color w:val="1C75BC"/>
      <w:spacing w:val="15"/>
      <w:sz w:val="36"/>
    </w:rPr>
  </w:style>
  <w:style w:type="character" w:customStyle="1" w:styleId="SubtitleChar">
    <w:name w:val="Subtitle Char"/>
    <w:basedOn w:val="DefaultParagraphFont"/>
    <w:link w:val="Subtitle"/>
    <w:uiPriority w:val="11"/>
    <w:rsid w:val="00444C72"/>
    <w:rPr>
      <w:rFonts w:ascii="Arial" w:eastAsiaTheme="minorEastAsia" w:hAnsi="Arial"/>
      <w:b/>
      <w:color w:val="1C75BC"/>
      <w:spacing w:val="15"/>
      <w:sz w:val="36"/>
    </w:rPr>
  </w:style>
  <w:style w:type="paragraph" w:customStyle="1" w:styleId="AEDCminititleforAEDCname">
    <w:name w:val="AEDC mini title for AEDC name"/>
    <w:basedOn w:val="Subtitle"/>
    <w:qFormat/>
    <w:rsid w:val="00444C72"/>
    <w:pPr>
      <w:spacing w:before="40" w:after="40"/>
    </w:pPr>
    <w:rPr>
      <w:b w:val="0"/>
      <w:noProof/>
      <w:color w:val="000000" w:themeColor="text1"/>
      <w:sz w:val="28"/>
      <w:szCs w:val="28"/>
      <w:lang w:eastAsia="en-AU"/>
    </w:rPr>
  </w:style>
  <w:style w:type="paragraph" w:customStyle="1" w:styleId="AEDCTitle-Subtitle">
    <w:name w:val="AEDC Title - Subtitle"/>
    <w:basedOn w:val="Subtitle"/>
    <w:qFormat/>
    <w:rsid w:val="00382C2D"/>
    <w:rPr>
      <w:noProof/>
      <w:color w:val="auto"/>
      <w:lang w:eastAsia="en-AU"/>
    </w:rPr>
  </w:style>
  <w:style w:type="paragraph" w:customStyle="1" w:styleId="AEDCTitle-Minipre-titletext">
    <w:name w:val="AEDC Title - Mini pre-title text"/>
    <w:basedOn w:val="AEDCminititleforAEDCname"/>
    <w:qFormat/>
    <w:rsid w:val="00444C72"/>
  </w:style>
  <w:style w:type="character" w:customStyle="1" w:styleId="Heading4Char">
    <w:name w:val="Heading 4 Char"/>
    <w:basedOn w:val="DefaultParagraphFont"/>
    <w:link w:val="Heading4"/>
    <w:uiPriority w:val="9"/>
    <w:rsid w:val="00530754"/>
    <w:rPr>
      <w:rFonts w:ascii="Arial" w:eastAsiaTheme="majorEastAsia" w:hAnsi="Arial" w:cstheme="majorBidi"/>
      <w:i/>
      <w:iCs/>
      <w:color w:val="15578C" w:themeColor="accent1" w:themeShade="BF"/>
    </w:rPr>
  </w:style>
  <w:style w:type="paragraph" w:customStyle="1" w:styleId="AEDCURN-ForOfficialUseONLY">
    <w:name w:val="AEDC URN - For Official Use ONLY"/>
    <w:basedOn w:val="Normal"/>
    <w:qFormat/>
    <w:rsid w:val="0004617A"/>
    <w:pPr>
      <w:spacing w:after="0" w:line="240" w:lineRule="auto"/>
    </w:pPr>
    <w:rPr>
      <w:sz w:val="10"/>
      <w:szCs w:val="16"/>
    </w:rPr>
  </w:style>
  <w:style w:type="paragraph" w:customStyle="1" w:styleId="AEDCBodytext-BulletStyle">
    <w:name w:val="AEDC Body text - Bullet Style"/>
    <w:basedOn w:val="AEDCBodyText"/>
    <w:qFormat/>
    <w:rsid w:val="00BB3415"/>
    <w:pPr>
      <w:numPr>
        <w:numId w:val="2"/>
      </w:numPr>
      <w:spacing w:after="20"/>
    </w:pPr>
  </w:style>
  <w:style w:type="paragraph" w:customStyle="1" w:styleId="AEDCBodytext-LastBulletStyle">
    <w:name w:val="AEDC Body text - Last Bullet Style"/>
    <w:basedOn w:val="AEDCBodytext-BulletStyle"/>
    <w:next w:val="AEDCBodyText"/>
    <w:qFormat/>
    <w:rsid w:val="009E5357"/>
    <w:pPr>
      <w:spacing w:after="180"/>
      <w:ind w:left="714" w:hanging="357"/>
    </w:pPr>
  </w:style>
  <w:style w:type="character" w:styleId="Hyperlink">
    <w:name w:val="Hyperlink"/>
    <w:basedOn w:val="DefaultParagraphFont"/>
    <w:uiPriority w:val="99"/>
    <w:unhideWhenUsed/>
    <w:rsid w:val="00BB3415"/>
    <w:rPr>
      <w:rFonts w:ascii="Arial" w:hAnsi="Arial"/>
      <w:b/>
      <w:color w:val="auto"/>
      <w:u w:val="none"/>
    </w:rPr>
  </w:style>
  <w:style w:type="paragraph" w:customStyle="1" w:styleId="AEDCFooterText-Pagenumber">
    <w:name w:val="AEDC Footer Text - Page number"/>
    <w:basedOn w:val="Footer"/>
    <w:qFormat/>
    <w:rsid w:val="009360FB"/>
    <w:pPr>
      <w:jc w:val="right"/>
    </w:pPr>
    <w:rPr>
      <w:sz w:val="18"/>
      <w:szCs w:val="18"/>
    </w:rPr>
  </w:style>
  <w:style w:type="paragraph" w:styleId="FootnoteText">
    <w:name w:val="footnote text"/>
    <w:basedOn w:val="Normal"/>
    <w:link w:val="FootnoteTextChar"/>
    <w:uiPriority w:val="99"/>
    <w:semiHidden/>
    <w:unhideWhenUsed/>
    <w:rsid w:val="00E84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ED1"/>
    <w:rPr>
      <w:rFonts w:ascii="Arial" w:hAnsi="Arial"/>
      <w:sz w:val="20"/>
      <w:szCs w:val="20"/>
    </w:rPr>
  </w:style>
  <w:style w:type="character" w:styleId="FootnoteReference">
    <w:name w:val="footnote reference"/>
    <w:basedOn w:val="DefaultParagraphFont"/>
    <w:uiPriority w:val="99"/>
    <w:semiHidden/>
    <w:unhideWhenUsed/>
    <w:rsid w:val="00E84ED1"/>
    <w:rPr>
      <w:vertAlign w:val="superscript"/>
    </w:rPr>
  </w:style>
  <w:style w:type="paragraph" w:styleId="BalloonText">
    <w:name w:val="Balloon Text"/>
    <w:basedOn w:val="Normal"/>
    <w:link w:val="BalloonTextChar"/>
    <w:uiPriority w:val="99"/>
    <w:semiHidden/>
    <w:unhideWhenUsed/>
    <w:rsid w:val="00775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A7"/>
    <w:rPr>
      <w:rFonts w:ascii="Tahoma" w:hAnsi="Tahoma" w:cs="Tahoma"/>
      <w:sz w:val="16"/>
      <w:szCs w:val="16"/>
    </w:rPr>
  </w:style>
  <w:style w:type="table" w:styleId="TableGrid">
    <w:name w:val="Table Grid"/>
    <w:basedOn w:val="TableNormal"/>
    <w:uiPriority w:val="39"/>
    <w:rsid w:val="00250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tableheading">
    <w:name w:val="Highlight table heading"/>
    <w:basedOn w:val="AEDCHeading3"/>
    <w:qFormat/>
    <w:rsid w:val="0025046D"/>
    <w:pPr>
      <w:spacing w:line="240" w:lineRule="auto"/>
      <w:outlineLvl w:val="9"/>
    </w:pPr>
    <w:rPr>
      <w:noProof/>
      <w:color w:val="FFFFFF" w:themeColor="background2"/>
    </w:rPr>
  </w:style>
  <w:style w:type="paragraph" w:customStyle="1" w:styleId="Highlighttabletext">
    <w:name w:val="Highlight table text"/>
    <w:basedOn w:val="AEDCBodyText"/>
    <w:qFormat/>
    <w:rsid w:val="0025046D"/>
    <w:pPr>
      <w:spacing w:after="0"/>
    </w:pPr>
    <w:rPr>
      <w:noProof/>
      <w:color w:val="FFFFFF" w:themeColor="background2"/>
    </w:rPr>
  </w:style>
  <w:style w:type="character" w:styleId="Strong">
    <w:name w:val="Strong"/>
    <w:basedOn w:val="DefaultParagraphFont"/>
    <w:uiPriority w:val="22"/>
    <w:qFormat/>
    <w:rsid w:val="00AB293A"/>
    <w:rPr>
      <w:b/>
      <w:bCs/>
    </w:rPr>
  </w:style>
  <w:style w:type="character" w:styleId="CommentReference">
    <w:name w:val="annotation reference"/>
    <w:basedOn w:val="DefaultParagraphFont"/>
    <w:uiPriority w:val="99"/>
    <w:semiHidden/>
    <w:unhideWhenUsed/>
    <w:rsid w:val="001E0C2C"/>
    <w:rPr>
      <w:sz w:val="16"/>
      <w:szCs w:val="16"/>
    </w:rPr>
  </w:style>
  <w:style w:type="paragraph" w:styleId="CommentText">
    <w:name w:val="annotation text"/>
    <w:basedOn w:val="Normal"/>
    <w:link w:val="CommentTextChar"/>
    <w:uiPriority w:val="99"/>
    <w:semiHidden/>
    <w:unhideWhenUsed/>
    <w:rsid w:val="001E0C2C"/>
    <w:pPr>
      <w:spacing w:line="240" w:lineRule="auto"/>
    </w:pPr>
    <w:rPr>
      <w:sz w:val="20"/>
      <w:szCs w:val="20"/>
    </w:rPr>
  </w:style>
  <w:style w:type="character" w:customStyle="1" w:styleId="CommentTextChar">
    <w:name w:val="Comment Text Char"/>
    <w:basedOn w:val="DefaultParagraphFont"/>
    <w:link w:val="CommentText"/>
    <w:uiPriority w:val="99"/>
    <w:semiHidden/>
    <w:rsid w:val="001E0C2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E0C2C"/>
    <w:rPr>
      <w:b/>
      <w:bCs/>
    </w:rPr>
  </w:style>
  <w:style w:type="character" w:customStyle="1" w:styleId="CommentSubjectChar">
    <w:name w:val="Comment Subject Char"/>
    <w:basedOn w:val="CommentTextChar"/>
    <w:link w:val="CommentSubject"/>
    <w:uiPriority w:val="99"/>
    <w:semiHidden/>
    <w:rsid w:val="001E0C2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832601">
      <w:bodyDiv w:val="1"/>
      <w:marLeft w:val="0"/>
      <w:marRight w:val="0"/>
      <w:marTop w:val="0"/>
      <w:marBottom w:val="0"/>
      <w:divBdr>
        <w:top w:val="none" w:sz="0" w:space="0" w:color="auto"/>
        <w:left w:val="none" w:sz="0" w:space="0" w:color="auto"/>
        <w:bottom w:val="none" w:sz="0" w:space="0" w:color="auto"/>
        <w:right w:val="none" w:sz="0" w:space="0" w:color="auto"/>
      </w:divBdr>
    </w:div>
    <w:div w:id="1555192507">
      <w:bodyDiv w:val="1"/>
      <w:marLeft w:val="0"/>
      <w:marRight w:val="0"/>
      <w:marTop w:val="0"/>
      <w:marBottom w:val="0"/>
      <w:divBdr>
        <w:top w:val="none" w:sz="0" w:space="0" w:color="auto"/>
        <w:left w:val="none" w:sz="0" w:space="0" w:color="auto"/>
        <w:bottom w:val="none" w:sz="0" w:space="0" w:color="auto"/>
        <w:right w:val="none" w:sz="0" w:space="0" w:color="auto"/>
      </w:divBdr>
    </w:div>
    <w:div w:id="183514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d-murray.sa.gov.au/__data/assets/pdf_file/0031/168907/Community-Accountability-Plan.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midmurrayfamilyconnections.com.au/about/" TargetMode="External"/><Relationship Id="rId17" Type="http://schemas.openxmlformats.org/officeDocument/2006/relationships/hyperlink" Target="http://www.aedc.gov.au/" TargetMode="External"/><Relationship Id="rId2" Type="http://schemas.openxmlformats.org/officeDocument/2006/relationships/customXml" Target="../customXml/item2.xml"/><Relationship Id="rId16" Type="http://schemas.openxmlformats.org/officeDocument/2006/relationships/hyperlink" Target="mailto:Education.AEDCTeam@sa.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s://www.mid-murray.sa.gov.au/__data/assets/pdf_file/0031/168907/Community-Accountability-Plan.pdf"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midmurrayfamilyconnections.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monsS\Downloads\AEDC_Community_Story_Template.dotx" TargetMode="External"/></Relationships>
</file>

<file path=word/theme/theme1.xml><?xml version="1.0" encoding="utf-8"?>
<a:theme xmlns:a="http://schemas.openxmlformats.org/drawingml/2006/main" name="Office Theme">
  <a:themeElements>
    <a:clrScheme name="AEDC Theme">
      <a:dk1>
        <a:srgbClr val="000000"/>
      </a:dk1>
      <a:lt1>
        <a:sysClr val="window" lastClr="FFFFFF"/>
      </a:lt1>
      <a:dk2>
        <a:srgbClr val="1C75BC"/>
      </a:dk2>
      <a:lt2>
        <a:srgbClr val="FFFFFF"/>
      </a:lt2>
      <a:accent1>
        <a:srgbClr val="1C75BC"/>
      </a:accent1>
      <a:accent2>
        <a:srgbClr val="F26723"/>
      </a:accent2>
      <a:accent3>
        <a:srgbClr val="00883E"/>
      </a:accent3>
      <a:accent4>
        <a:srgbClr val="978B82"/>
      </a:accent4>
      <a:accent5>
        <a:srgbClr val="E81E25"/>
      </a:accent5>
      <a:accent6>
        <a:srgbClr val="FFCB05"/>
      </a:accent6>
      <a:hlink>
        <a:srgbClr val="0094EF"/>
      </a:hlink>
      <a:folHlink>
        <a:srgbClr val="978B8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2">
          <a:schemeClr val="accent6">
            <a:shade val="50000"/>
          </a:schemeClr>
        </a:lnRef>
        <a:fillRef idx="1">
          <a:schemeClr val="accent6"/>
        </a:fillRef>
        <a:effectRef idx="0">
          <a:schemeClr val="accent6"/>
        </a:effectRef>
        <a:fontRef idx="minor">
          <a:schemeClr val="lt1"/>
        </a:fontRef>
      </a:style>
    </a:spDef>
    <a:txDef>
      <a:spPr>
        <a:solidFill>
          <a:srgbClr val="00883E"/>
        </a:solidFill>
        <a:ln/>
      </a:spPr>
      <a:bodyPr rot="0" spcFirstLastPara="0" vertOverflow="overflow" horzOverflow="overflow" vert="horz" wrap="none" lIns="91440" tIns="45720" rIns="91440" bIns="45720" numCol="1" spcCol="0" rtlCol="0" fromWordArt="0" anchor="t" anchorCtr="0" forceAA="0" compatLnSpc="1">
        <a:prstTxWarp prst="textNoShape">
          <a:avLst/>
        </a:prstTxWarp>
        <a:spAutoFit/>
      </a:bodyPr>
      <a:lstStyle/>
      <a:style>
        <a:lnRef idx="2">
          <a:schemeClr val="accent6">
            <a:shade val="50000"/>
          </a:schemeClr>
        </a:lnRef>
        <a:fillRef idx="1">
          <a:schemeClr val="accent6"/>
        </a:fillRef>
        <a:effectRef idx="0">
          <a:schemeClr val="accent6"/>
        </a:effectRef>
        <a:fontRef idx="minor">
          <a:schemeClr val="lt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257099907BF4AFDAA2E1AD3064833F5" version="1.0.0">
  <systemFields>
    <field name="Objective-Id">
      <value order="0">A6380311</value>
    </field>
    <field name="Objective-Title">
      <value order="0">AEDC Community Story - Mid Murray Family Connections 2020 (Approved version)</value>
    </field>
    <field name="Objective-Description">
      <value order="0"/>
    </field>
    <field name="Objective-CreationStamp">
      <value order="0">2020-06-02T02:28:21Z</value>
    </field>
    <field name="Objective-IsApproved">
      <value order="0">false</value>
    </field>
    <field name="Objective-IsPublished">
      <value order="0">true</value>
    </field>
    <field name="Objective-DatePublished">
      <value order="0">2020-09-21T05:01:20Z</value>
    </field>
    <field name="Objective-ModificationStamp">
      <value order="0">2020-09-21T05:01:20Z</value>
    </field>
    <field name="Objective-Owner">
      <value order="0">Liliana Yamasaki</value>
    </field>
    <field name="Objective-Path">
      <value order="0">Objective Global Folder:Department for Education:CHILD AND STUDENT WELLBEING:Operational Projects and Programs:Australian Early Development Census (AEDC):Australian Early Development Census (AEDC) - 2020 Communications and Engagement:AEDC Community and School Stories</value>
    </field>
    <field name="Objective-Parent">
      <value order="0">AEDC Community and School Stories</value>
    </field>
    <field name="Objective-State">
      <value order="0">Published</value>
    </field>
    <field name="Objective-VersionId">
      <value order="0">vA7907260</value>
    </field>
    <field name="Objective-Version">
      <value order="0">10.0</value>
    </field>
    <field name="Objective-VersionNumber">
      <value order="0">16</value>
    </field>
    <field name="Objective-VersionComment">
      <value order="0"/>
    </field>
    <field name="Objective-FileNumber">
      <value order="0">qA405845</value>
    </field>
    <field name="Objective-Classification">
      <value order="0"/>
    </field>
    <field name="Objective-Caveats">
      <value order="0"/>
    </field>
  </systemFields>
  <catalogues>
    <catalogue name="Correspondence Document Type Catalogue" type="type" ori="id:cA19">
      <field name="Objective-Business Unit">
        <value order="0">kA119:kA384</value>
      </field>
      <field name="Objective-Document Type">
        <value order="0"/>
      </field>
      <field name="Objective-Description - Abstract">
        <value order="0"/>
      </field>
      <field name="Objective-Loose Document in Transit to">
        <value order="0"/>
      </field>
      <field name="Objective-Action Officer">
        <value order="0"/>
      </field>
      <field name="Objective-Physical Copy on File">
        <value order="0"/>
      </field>
      <field name="Objective-Completed Date">
        <value order="0"/>
      </field>
      <field name="Objective-Date Received">
        <value order="0"/>
      </field>
      <field name="Objective-Due Date">
        <value order="0"/>
      </field>
      <field name="Objective-Notes of Action">
        <value order="0"/>
      </field>
      <field name="Objective-Ext Ref">
        <value order="0"/>
      </field>
      <field name="Objective-Education Sites and Services">
        <value order="0"/>
      </field>
      <field name="Objective-Originator">
        <value order="0"/>
      </field>
      <field name="Objective-Addresse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2.xml><?xml version="1.0" encoding="utf-8"?>
<ds:datastoreItem xmlns:ds="http://schemas.openxmlformats.org/officeDocument/2006/customXml" ds:itemID="{0A517E87-AC55-418A-A700-0DC43402C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AEDC_Community_Story_Template</Template>
  <TotalTime>0</TotalTime>
  <Pages>3</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2020-10-08T03:57:00Z</dcterms:created>
  <dcterms:modified xsi:type="dcterms:W3CDTF">2020-10-08T03:58:00Z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A6380311</vt:lpwstr>
  </property>
  <property fmtid="{D5CDD505-2E9C-101B-9397-08002B2CF9AE}" pid="4" name="Objective-Title">
    <vt:lpwstr>AEDC Community Story - Mid Murray Family Connections 2020 (Approved version)</vt:lpwstr>
  </property>
  <property fmtid="{D5CDD505-2E9C-101B-9397-08002B2CF9AE}" pid="5" name="Objective-Description">
    <vt:lpwstr/>
  </property>
  <property fmtid="{D5CDD505-2E9C-101B-9397-08002B2CF9AE}" pid="6" name="Objective-CreationStamp">
    <vt:filetime>2020-06-10T12:16:54Z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2020-09-21T05:01:20Z</vt:filetime>
  </property>
  <property fmtid="{D5CDD505-2E9C-101B-9397-08002B2CF9AE}" pid="10" name="Objective-ModificationStamp">
    <vt:filetime>2020-09-21T05:01:20Z</vt:filetime>
  </property>
  <property fmtid="{D5CDD505-2E9C-101B-9397-08002B2CF9AE}" pid="11" name="Objective-Owner">
    <vt:lpwstr>Liliana Yamasaki</vt:lpwstr>
  </property>
  <property fmtid="{D5CDD505-2E9C-101B-9397-08002B2CF9AE}" pid="12" name="Objective-Path">
    <vt:lpwstr>Objective Global Folder:Department for Education:CHILD AND STUDENT WELLBEING:Operational Projects and Programs:Australian Early Development Census (AEDC):Australian Early Development Census (AEDC) - 2020 Communications and Engagement:AEDC Community and Sc</vt:lpwstr>
  </property>
  <property fmtid="{D5CDD505-2E9C-101B-9397-08002B2CF9AE}" pid="13" name="Objective-Parent">
    <vt:lpwstr>AEDC Community and School Stories</vt:lpwstr>
  </property>
  <property fmtid="{D5CDD505-2E9C-101B-9397-08002B2CF9AE}" pid="14" name="Objective-State">
    <vt:lpwstr>Published</vt:lpwstr>
  </property>
  <property fmtid="{D5CDD505-2E9C-101B-9397-08002B2CF9AE}" pid="15" name="Objective-VersionId">
    <vt:lpwstr>vA7907260</vt:lpwstr>
  </property>
  <property fmtid="{D5CDD505-2E9C-101B-9397-08002B2CF9AE}" pid="16" name="Objective-Version">
    <vt:lpwstr>10.0</vt:lpwstr>
  </property>
  <property fmtid="{D5CDD505-2E9C-101B-9397-08002B2CF9AE}" pid="17" name="Objective-VersionNumber">
    <vt:r8>16</vt:r8>
  </property>
  <property fmtid="{D5CDD505-2E9C-101B-9397-08002B2CF9AE}" pid="18" name="Objective-VersionComment">
    <vt:lpwstr/>
  </property>
  <property fmtid="{D5CDD505-2E9C-101B-9397-08002B2CF9AE}" pid="19" name="Objective-FileNumber">
    <vt:lpwstr>DE20/00059</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kA119:kA384</vt:lpwstr>
  </property>
  <property fmtid="{D5CDD505-2E9C-101B-9397-08002B2CF9AE}" pid="23" name="Objective-Document Type">
    <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EARLY YEARS AND CHILD DEVELOPMENT DIVISION:EARLY CHILDHOOD PROGRAMS</vt:lpwstr>
  </property>
  <property fmtid="{D5CDD505-2E9C-101B-9397-08002B2CF9AE}" pid="31" name="Objective-Education Sites and Services [system]">
    <vt:lpwstr/>
  </property>
  <property fmtid="{D5CDD505-2E9C-101B-9397-08002B2CF9AE}" pid="32" name="Objective-Document Type [system]">
    <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Objective-Action Officer">
    <vt:lpwstr/>
  </property>
  <property fmtid="{D5CDD505-2E9C-101B-9397-08002B2CF9AE}" pid="38" name="Objective-Completed Date">
    <vt:lpwstr/>
  </property>
  <property fmtid="{D5CDD505-2E9C-101B-9397-08002B2CF9AE}" pid="39" name="Objective-Date Received">
    <vt:lpwstr/>
  </property>
  <property fmtid="{D5CDD505-2E9C-101B-9397-08002B2CF9AE}" pid="40" name="Objective-Due Date">
    <vt:lpwstr/>
  </property>
  <property fmtid="{D5CDD505-2E9C-101B-9397-08002B2CF9AE}" pid="41" name="Objective-Notes of Action">
    <vt:lpwstr/>
  </property>
  <property fmtid="{D5CDD505-2E9C-101B-9397-08002B2CF9AE}" pid="42" name="Objective-Ext Ref">
    <vt:lpwstr/>
  </property>
  <property fmtid="{D5CDD505-2E9C-101B-9397-08002B2CF9AE}" pid="43" name="Objective-Originator">
    <vt:lpwstr/>
  </property>
  <property fmtid="{D5CDD505-2E9C-101B-9397-08002B2CF9AE}" pid="44" name="Objective-Addressee">
    <vt:lpwstr/>
  </property>
  <property fmtid="{D5CDD505-2E9C-101B-9397-08002B2CF9AE}" pid="45" name="Objective-Ext Ref [system]">
    <vt:lpwstr/>
  </property>
  <property fmtid="{D5CDD505-2E9C-101B-9397-08002B2CF9AE}" pid="46" name="Objective-Action Officer [system]">
    <vt:lpwstr/>
  </property>
  <property fmtid="{D5CDD505-2E9C-101B-9397-08002B2CF9AE}" pid="47" name="Objective-Addressee [system]">
    <vt:lpwstr/>
  </property>
  <property fmtid="{D5CDD505-2E9C-101B-9397-08002B2CF9AE}" pid="48" name="Objective-Originator [system]">
    <vt:lpwstr/>
  </property>
  <property fmtid="{D5CDD505-2E9C-101B-9397-08002B2CF9AE}" pid="49" name="Objective-Date Received [system]">
    <vt:lpwstr/>
  </property>
  <property fmtid="{D5CDD505-2E9C-101B-9397-08002B2CF9AE}" pid="50" name="Objective-Due Date [system]">
    <vt:lpwstr/>
  </property>
  <property fmtid="{D5CDD505-2E9C-101B-9397-08002B2CF9AE}" pid="51" name="Objective-Completed Date [system]">
    <vt:lpwstr/>
  </property>
  <property fmtid="{D5CDD505-2E9C-101B-9397-08002B2CF9AE}" pid="52" name="Objective-Notes of Action [system]">
    <vt:lpwstr/>
  </property>
  <property fmtid="{D5CDD505-2E9C-101B-9397-08002B2CF9AE}" pid="53" name="SynergySoftUID">
    <vt:lpwstr>K5A4F6180</vt:lpwstr>
  </property>
</Properties>
</file>