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BA7" w:rsidRDefault="00775BA7" w:rsidP="00C117B8">
      <w:pPr>
        <w:pStyle w:val="AEDCBodyText"/>
        <w:tabs>
          <w:tab w:val="left" w:pos="7088"/>
        </w:tabs>
        <w:spacing w:after="960"/>
        <w:ind w:left="-709" w:right="-12"/>
        <w:rPr>
          <w:noProof/>
          <w:lang w:eastAsia="en-AU"/>
        </w:rPr>
        <w:sectPr w:rsidR="00775BA7" w:rsidSect="00C117B8">
          <w:footerReference w:type="default" r:id="rId11"/>
          <w:pgSz w:w="11906" w:h="16838"/>
          <w:pgMar w:top="720" w:right="0" w:bottom="720" w:left="720" w:header="454" w:footer="154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0E84D6EB" wp14:editId="1935B211">
            <wp:extent cx="2974848" cy="1377696"/>
            <wp:effectExtent l="0" t="0" r="0" b="0"/>
            <wp:docPr id="5" name="Picture 5" descr="Logo, Australian Early Develpment Census, An Australian Government Initiative" title="AE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14-0199 EC AEDC Word elements-logo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848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18F">
        <w:rPr>
          <w:noProof/>
          <w:lang w:eastAsia="en-AU"/>
        </w:rPr>
        <w:tab/>
      </w:r>
      <w:r>
        <w:rPr>
          <w:noProof/>
          <w:lang w:eastAsia="en-AU"/>
        </w:rPr>
        <w:drawing>
          <wp:inline distT="0" distB="0" distL="0" distR="0" wp14:anchorId="3BFCEE99" wp14:editId="715A34CD">
            <wp:extent cx="2473074" cy="1405719"/>
            <wp:effectExtent l="0" t="0" r="3810" b="4445"/>
            <wp:docPr id="6" name="Picture 6" descr="Logo - Our Children, Our Communities, Our Future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Child-Our Comm-Our Future Logo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2759" cy="141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065" w:rsidRPr="00444C72" w:rsidRDefault="009F5065" w:rsidP="009F5065">
      <w:pPr>
        <w:pStyle w:val="AEDCTitle-Minipre-titletext"/>
      </w:pPr>
      <w:r w:rsidRPr="00444C72">
        <w:t>Australian Early Development Census</w:t>
      </w:r>
    </w:p>
    <w:p w:rsidR="002B173C" w:rsidRDefault="00577EA0" w:rsidP="009F5065">
      <w:pPr>
        <w:pStyle w:val="AEDCTitle-Maintitletext"/>
      </w:pPr>
      <w:r>
        <w:t>Ashdale Cluster</w:t>
      </w:r>
      <w:r w:rsidR="00E42E2C">
        <w:t xml:space="preserve"> schools</w:t>
      </w:r>
    </w:p>
    <w:p w:rsidR="009F5065" w:rsidRDefault="000C2362" w:rsidP="009F5065">
      <w:pPr>
        <w:pStyle w:val="AEDCTitle-Subtitle"/>
      </w:pPr>
      <w:r>
        <w:t>Western Australia</w:t>
      </w:r>
      <w:r w:rsidR="00577EA0">
        <w:t xml:space="preserve"> 2018</w:t>
      </w:r>
    </w:p>
    <w:p w:rsidR="009F5065" w:rsidRDefault="009F5065" w:rsidP="009F5065">
      <w:pPr>
        <w:pStyle w:val="AEDCTitle-Subtitle"/>
      </w:pPr>
    </w:p>
    <w:p w:rsidR="009F5065" w:rsidRDefault="009F5065" w:rsidP="009F5065">
      <w:pPr>
        <w:pStyle w:val="AEDCHeading1"/>
      </w:pPr>
      <w:r>
        <w:t xml:space="preserve">AEDC </w:t>
      </w:r>
      <w:r w:rsidR="00577EA0">
        <w:t>Conference 2018</w:t>
      </w:r>
    </w:p>
    <w:p w:rsidR="00577EA0" w:rsidRPr="00D92FA2" w:rsidRDefault="00E359A7" w:rsidP="00577EA0">
      <w:pPr>
        <w:pStyle w:val="AEDCBodyText"/>
      </w:pPr>
      <w:r>
        <w:t>F</w:t>
      </w:r>
      <w:r w:rsidR="00577EA0" w:rsidRPr="00D92FA2">
        <w:t>our Deputy Principals, Christy Craig (Ashdale Primary), Fiona Irvine (Carnaby Rise P</w:t>
      </w:r>
      <w:r>
        <w:t>.</w:t>
      </w:r>
      <w:r w:rsidR="00577EA0" w:rsidRPr="00D92FA2">
        <w:t>S</w:t>
      </w:r>
      <w:r>
        <w:t>.</w:t>
      </w:r>
      <w:r w:rsidR="00577EA0" w:rsidRPr="00D92FA2">
        <w:t>), Natalie Bracegirdle (Landsdale P</w:t>
      </w:r>
      <w:r>
        <w:t>.</w:t>
      </w:r>
      <w:r w:rsidR="00577EA0" w:rsidRPr="00D92FA2">
        <w:t>S</w:t>
      </w:r>
      <w:r>
        <w:t>.</w:t>
      </w:r>
      <w:r w:rsidR="00577EA0" w:rsidRPr="00D92FA2">
        <w:t xml:space="preserve">) and Lainie </w:t>
      </w:r>
      <w:proofErr w:type="spellStart"/>
      <w:r w:rsidR="00577EA0" w:rsidRPr="00D92FA2">
        <w:t>Beccegato</w:t>
      </w:r>
      <w:proofErr w:type="spellEnd"/>
      <w:r w:rsidR="00577EA0" w:rsidRPr="00D92FA2">
        <w:t xml:space="preserve"> (Madeley PS)</w:t>
      </w:r>
      <w:r w:rsidR="00E74439">
        <w:t>,</w:t>
      </w:r>
      <w:r w:rsidR="00577EA0" w:rsidRPr="00D92FA2">
        <w:t xml:space="preserve"> </w:t>
      </w:r>
      <w:r w:rsidR="00E74439">
        <w:t xml:space="preserve">represented </w:t>
      </w:r>
      <w:r w:rsidR="00577EA0" w:rsidRPr="00D92FA2">
        <w:t xml:space="preserve">the Ashdale Cluster schools </w:t>
      </w:r>
      <w:r w:rsidR="00E74439">
        <w:t xml:space="preserve">at </w:t>
      </w:r>
      <w:r w:rsidR="005B5E50">
        <w:t xml:space="preserve">the </w:t>
      </w:r>
      <w:r w:rsidRPr="00D92FA2">
        <w:t>Australian Early Development Census Conference</w:t>
      </w:r>
      <w:r>
        <w:t xml:space="preserve"> held </w:t>
      </w:r>
      <w:r w:rsidR="00363AF8">
        <w:t xml:space="preserve">in </w:t>
      </w:r>
      <w:r w:rsidRPr="00D92FA2">
        <w:t>Melbour</w:t>
      </w:r>
      <w:r>
        <w:t>ne.  The group</w:t>
      </w:r>
      <w:r w:rsidR="00E74439">
        <w:t>, along with</w:t>
      </w:r>
      <w:r>
        <w:t xml:space="preserve"> </w:t>
      </w:r>
      <w:r w:rsidRPr="00D92FA2">
        <w:t xml:space="preserve">ten other </w:t>
      </w:r>
      <w:r w:rsidR="003A637F" w:rsidRPr="00D92FA2">
        <w:t>Western Australia</w:t>
      </w:r>
      <w:r w:rsidR="003A637F">
        <w:t>n</w:t>
      </w:r>
      <w:r w:rsidR="003A637F" w:rsidRPr="00D92FA2">
        <w:t xml:space="preserve"> </w:t>
      </w:r>
      <w:r w:rsidRPr="00D92FA2">
        <w:t xml:space="preserve">Department of Education </w:t>
      </w:r>
      <w:r w:rsidR="00FA6BE7">
        <w:t xml:space="preserve">school </w:t>
      </w:r>
      <w:r w:rsidR="00E74439">
        <w:t>leaders</w:t>
      </w:r>
      <w:r w:rsidR="00FA6BE7">
        <w:t xml:space="preserve"> and teachers</w:t>
      </w:r>
      <w:r>
        <w:t>,</w:t>
      </w:r>
      <w:r w:rsidRPr="00D92FA2">
        <w:t xml:space="preserve"> </w:t>
      </w:r>
      <w:r w:rsidR="00FA6BE7">
        <w:t xml:space="preserve">were </w:t>
      </w:r>
      <w:r>
        <w:t xml:space="preserve">selected through an expression of interest </w:t>
      </w:r>
      <w:r w:rsidR="00E74439">
        <w:t xml:space="preserve">to </w:t>
      </w:r>
      <w:r w:rsidR="00FA6BE7">
        <w:t xml:space="preserve">gain new knowledge </w:t>
      </w:r>
      <w:r w:rsidR="003A637F">
        <w:t xml:space="preserve">about </w:t>
      </w:r>
      <w:r w:rsidR="00104870">
        <w:t>what is having a</w:t>
      </w:r>
      <w:r w:rsidR="00524D10">
        <w:t>n</w:t>
      </w:r>
      <w:r w:rsidR="003A637F">
        <w:t xml:space="preserve"> </w:t>
      </w:r>
      <w:r w:rsidR="00FA6BE7">
        <w:t>impact on early years</w:t>
      </w:r>
      <w:r w:rsidR="003A637F">
        <w:t>’</w:t>
      </w:r>
      <w:r w:rsidR="00FA6BE7">
        <w:t xml:space="preserve"> outcomes</w:t>
      </w:r>
      <w:r w:rsidR="00DC25E3">
        <w:t xml:space="preserve"> in Australia</w:t>
      </w:r>
      <w:r w:rsidR="003A637F">
        <w:t>.</w:t>
      </w:r>
    </w:p>
    <w:p w:rsidR="006F7C6F" w:rsidRDefault="006F7C6F" w:rsidP="006F7C6F">
      <w:pPr>
        <w:pStyle w:val="AEDCHeading2"/>
        <w:rPr>
          <w:noProof/>
        </w:rPr>
      </w:pPr>
      <w:r>
        <w:rPr>
          <w:noProof/>
        </w:rPr>
        <w:t>Conference learnings</w:t>
      </w:r>
    </w:p>
    <w:p w:rsidR="00577EA0" w:rsidRDefault="00DC25E3" w:rsidP="00577EA0">
      <w:pPr>
        <w:pStyle w:val="AEDCBodyText"/>
      </w:pPr>
      <w:r>
        <w:t>Representatives from the Ashdale cluster reported that</w:t>
      </w:r>
      <w:r w:rsidR="003C2E55">
        <w:t>,</w:t>
      </w:r>
      <w:r>
        <w:t xml:space="preserve"> </w:t>
      </w:r>
      <w:r w:rsidR="003C2E55">
        <w:t>‘</w:t>
      </w:r>
      <w:r>
        <w:t>t</w:t>
      </w:r>
      <w:r w:rsidR="00577EA0" w:rsidRPr="005F6FEC">
        <w:t>hroughout the conference there was a very clear message that mental health and wellbeing are strongly linked to academic outcomes</w:t>
      </w:r>
      <w:r w:rsidR="00577EA0">
        <w:t xml:space="preserve">. </w:t>
      </w:r>
      <w:r w:rsidR="006F7C6F">
        <w:t xml:space="preserve"> </w:t>
      </w:r>
      <w:r w:rsidR="00577EA0">
        <w:t xml:space="preserve">Evidence in the research of several keynote speakers </w:t>
      </w:r>
      <w:proofErr w:type="gramStart"/>
      <w:r w:rsidR="00577EA0">
        <w:t>including</w:t>
      </w:r>
      <w:r w:rsidR="006F7C6F">
        <w:t>,</w:t>
      </w:r>
      <w:r w:rsidR="00577EA0">
        <w:t xml:space="preserve">  Dr</w:t>
      </w:r>
      <w:proofErr w:type="gramEnd"/>
      <w:r w:rsidR="00577EA0">
        <w:t xml:space="preserve"> Kimberly </w:t>
      </w:r>
      <w:proofErr w:type="spellStart"/>
      <w:r w:rsidR="00577EA0">
        <w:t>Boller</w:t>
      </w:r>
      <w:proofErr w:type="spellEnd"/>
      <w:r w:rsidR="00577EA0">
        <w:rPr>
          <w:rStyle w:val="FootnoteReference"/>
          <w:rFonts w:cs="Arial"/>
          <w:color w:val="000000" w:themeColor="text1"/>
          <w:sz w:val="24"/>
          <w:szCs w:val="24"/>
        </w:rPr>
        <w:footnoteReference w:id="1"/>
      </w:r>
      <w:r w:rsidR="00577EA0">
        <w:t xml:space="preserve"> and Meredith O’Connor</w:t>
      </w:r>
      <w:r w:rsidR="00577EA0">
        <w:rPr>
          <w:rStyle w:val="FootnoteReference"/>
          <w:rFonts w:cs="Arial"/>
          <w:color w:val="000000" w:themeColor="text1"/>
          <w:sz w:val="24"/>
          <w:szCs w:val="24"/>
        </w:rPr>
        <w:footnoteReference w:id="2"/>
      </w:r>
      <w:r w:rsidR="006F7C6F">
        <w:t>,</w:t>
      </w:r>
      <w:r w:rsidR="005B5E50">
        <w:t xml:space="preserve"> suggest</w:t>
      </w:r>
      <w:r w:rsidR="00577EA0">
        <w:t xml:space="preserve"> that children born into disadvantaged families have twice the risk of developing mental health disorders compared to children born into advantaged families.</w:t>
      </w:r>
    </w:p>
    <w:p w:rsidR="00577EA0" w:rsidRDefault="005B5E50" w:rsidP="00577EA0">
      <w:pPr>
        <w:pStyle w:val="AEDCBodyText"/>
      </w:pPr>
      <w:r>
        <w:t>‘</w:t>
      </w:r>
      <w:r w:rsidR="006F7C6F">
        <w:t xml:space="preserve">One </w:t>
      </w:r>
      <w:r w:rsidR="00577EA0" w:rsidRPr="00D92FA2">
        <w:t xml:space="preserve">in </w:t>
      </w:r>
      <w:r w:rsidR="006F7C6F">
        <w:t>seven</w:t>
      </w:r>
      <w:r w:rsidR="00577EA0" w:rsidRPr="00D92FA2">
        <w:t xml:space="preserve"> children in Australia, aged 4 – 17 years</w:t>
      </w:r>
      <w:r w:rsidR="00DC25E3">
        <w:t>,</w:t>
      </w:r>
      <w:r w:rsidR="00577EA0" w:rsidRPr="00D92FA2">
        <w:t xml:space="preserve"> meet the criteria for mental health disorder with </w:t>
      </w:r>
      <w:r w:rsidR="006F7C6F">
        <w:t>one in five</w:t>
      </w:r>
      <w:r w:rsidR="00577EA0" w:rsidRPr="00D92FA2">
        <w:t xml:space="preserve"> in disadvantaged areas.  In W</w:t>
      </w:r>
      <w:r w:rsidR="00DC25E3">
        <w:t>estern Australia, the 2015 AEDC results show that</w:t>
      </w:r>
      <w:r w:rsidR="00577EA0" w:rsidRPr="00D92FA2">
        <w:t xml:space="preserve"> </w:t>
      </w:r>
      <w:r w:rsidR="006F7C6F">
        <w:t>one</w:t>
      </w:r>
      <w:r w:rsidR="00577EA0" w:rsidRPr="00D92FA2">
        <w:t xml:space="preserve"> in </w:t>
      </w:r>
      <w:r w:rsidR="006F7C6F">
        <w:t>five</w:t>
      </w:r>
      <w:r w:rsidR="00577EA0" w:rsidRPr="00D92FA2">
        <w:t xml:space="preserve"> children enter</w:t>
      </w:r>
      <w:r w:rsidR="00DC25E3">
        <w:t>ed</w:t>
      </w:r>
      <w:r w:rsidR="00577EA0" w:rsidRPr="00D92FA2">
        <w:t xml:space="preserve"> school developmentally vulnerable </w:t>
      </w:r>
      <w:r w:rsidR="00DC25E3">
        <w:t>i</w:t>
      </w:r>
      <w:r w:rsidR="006F7C6F">
        <w:t>n one or more developmental domains</w:t>
      </w:r>
      <w:r w:rsidR="00577EA0" w:rsidRPr="00D92FA2">
        <w:t xml:space="preserve">. </w:t>
      </w:r>
      <w:r w:rsidR="006F7C6F">
        <w:t xml:space="preserve"> </w:t>
      </w:r>
      <w:r w:rsidR="00577EA0" w:rsidRPr="00D92FA2">
        <w:t xml:space="preserve">Socio-emotional skills at school entry are predictive of the same skills </w:t>
      </w:r>
      <w:r w:rsidR="00577EA0">
        <w:t>at later primary school</w:t>
      </w:r>
      <w:r>
        <w:t>’</w:t>
      </w:r>
      <w:r w:rsidR="00577EA0">
        <w:t>.</w:t>
      </w:r>
    </w:p>
    <w:p w:rsidR="00577EA0" w:rsidRPr="00D92FA2" w:rsidRDefault="00577EA0" w:rsidP="00577EA0">
      <w:pPr>
        <w:pStyle w:val="AEDCBodyText"/>
      </w:pPr>
      <w:r w:rsidRPr="00D92FA2">
        <w:t xml:space="preserve">The family environment has a massive impact on the </w:t>
      </w:r>
      <w:r>
        <w:t>learning potential of</w:t>
      </w:r>
      <w:r w:rsidRPr="00D92FA2">
        <w:t xml:space="preserve"> a c</w:t>
      </w:r>
      <w:r>
        <w:t>hild.  Negative impacts for</w:t>
      </w:r>
      <w:r w:rsidRPr="00D92FA2">
        <w:t xml:space="preserve"> learning and development </w:t>
      </w:r>
      <w:r>
        <w:t xml:space="preserve">are at their strongest </w:t>
      </w:r>
      <w:r w:rsidRPr="00D92FA2">
        <w:t xml:space="preserve">between 0-3 years of age. Evidence based programs and policies that support </w:t>
      </w:r>
      <w:r>
        <w:t>a child’s</w:t>
      </w:r>
      <w:r w:rsidRPr="00D92FA2">
        <w:t xml:space="preserve"> emotional development are likely to have long term impacts on student wellbeing.</w:t>
      </w:r>
      <w:r w:rsidR="005B5E50">
        <w:t xml:space="preserve"> </w:t>
      </w:r>
    </w:p>
    <w:p w:rsidR="00577EA0" w:rsidRDefault="00577EA0" w:rsidP="00577EA0">
      <w:pPr>
        <w:pStyle w:val="AEDCBodyText"/>
      </w:pPr>
      <w:r w:rsidRPr="00D92FA2">
        <w:lastRenderedPageBreak/>
        <w:t>Childhood risk for mental illness may be detectable at school entry and may be useful to guide targeted administration of int</w:t>
      </w:r>
      <w:r>
        <w:t xml:space="preserve">ervention programs at school. </w:t>
      </w:r>
      <w:r w:rsidR="003C2E55">
        <w:t xml:space="preserve"> </w:t>
      </w:r>
      <w:r>
        <w:t>Having access to AEDC data to identify areas of vulnerability assists schools in planning for appropriate early interventions in a school context.</w:t>
      </w:r>
      <w:r w:rsidR="005B5E50">
        <w:t>’</w:t>
      </w:r>
      <w:r>
        <w:t xml:space="preserve"> </w:t>
      </w:r>
    </w:p>
    <w:p w:rsidR="009F5065" w:rsidRDefault="009F5065" w:rsidP="009F5065">
      <w:pPr>
        <w:pStyle w:val="AEDCBodyText"/>
        <w:rPr>
          <w:noProof/>
        </w:rPr>
      </w:pPr>
    </w:p>
    <w:p w:rsidR="009F5065" w:rsidRDefault="005B5E50" w:rsidP="009F5065">
      <w:pPr>
        <w:pStyle w:val="AEDCHeading2"/>
        <w:rPr>
          <w:noProof/>
        </w:rPr>
      </w:pPr>
      <w:r>
        <w:rPr>
          <w:noProof/>
        </w:rPr>
        <w:t>Looking ahead</w:t>
      </w:r>
    </w:p>
    <w:p w:rsidR="00577EA0" w:rsidRDefault="003C2E55" w:rsidP="00577EA0">
      <w:pPr>
        <w:pStyle w:val="AEDCBodyText"/>
      </w:pPr>
      <w:r>
        <w:t xml:space="preserve">The key priorities for Ashdale </w:t>
      </w:r>
      <w:r w:rsidR="00577EA0">
        <w:t>cluster will involve targeting initiatives that positively impact staff, stude</w:t>
      </w:r>
      <w:r>
        <w:t>nts and the community including:</w:t>
      </w:r>
      <w:r w:rsidR="00577EA0">
        <w:t xml:space="preserve"> </w:t>
      </w:r>
    </w:p>
    <w:p w:rsidR="00577EA0" w:rsidRDefault="00577EA0" w:rsidP="00577EA0">
      <w:pPr>
        <w:pStyle w:val="AEDCBodyText"/>
        <w:numPr>
          <w:ilvl w:val="0"/>
          <w:numId w:val="5"/>
        </w:numPr>
      </w:pPr>
      <w:r>
        <w:t xml:space="preserve">Use of </w:t>
      </w:r>
      <w:r w:rsidR="005B5E50">
        <w:t xml:space="preserve">the </w:t>
      </w:r>
      <w:r>
        <w:t>AEDC data to develop cluster and school business plans</w:t>
      </w:r>
    </w:p>
    <w:p w:rsidR="00577EA0" w:rsidRDefault="00577EA0" w:rsidP="00577EA0">
      <w:pPr>
        <w:pStyle w:val="AEDCBodyText"/>
        <w:numPr>
          <w:ilvl w:val="0"/>
          <w:numId w:val="5"/>
        </w:numPr>
      </w:pPr>
      <w:r>
        <w:t>Track</w:t>
      </w:r>
      <w:r w:rsidR="005B5E50">
        <w:t>ing</w:t>
      </w:r>
      <w:r>
        <w:t xml:space="preserve"> student wellbeing using Rumble Quest (Griffith University)</w:t>
      </w:r>
    </w:p>
    <w:p w:rsidR="00577EA0" w:rsidRDefault="005B5E50" w:rsidP="00577EA0">
      <w:pPr>
        <w:pStyle w:val="AEDCBodyText"/>
        <w:numPr>
          <w:ilvl w:val="0"/>
          <w:numId w:val="5"/>
        </w:numPr>
      </w:pPr>
      <w:r>
        <w:t>Building p</w:t>
      </w:r>
      <w:r w:rsidR="00577EA0" w:rsidRPr="00E2322E">
        <w:t xml:space="preserve">artnerships with families </w:t>
      </w:r>
      <w:r w:rsidR="00577EA0">
        <w:t xml:space="preserve">to </w:t>
      </w:r>
      <w:r>
        <w:t>further develop</w:t>
      </w:r>
      <w:r w:rsidR="00577EA0">
        <w:t xml:space="preserve"> transition to school programs</w:t>
      </w:r>
    </w:p>
    <w:p w:rsidR="00577EA0" w:rsidRDefault="00577EA0" w:rsidP="00577EA0">
      <w:pPr>
        <w:pStyle w:val="AEDCBodyText"/>
        <w:numPr>
          <w:ilvl w:val="0"/>
          <w:numId w:val="5"/>
        </w:numPr>
      </w:pPr>
      <w:r>
        <w:t>Create and strengthen partnerships with outside agencies</w:t>
      </w:r>
    </w:p>
    <w:p w:rsidR="00577EA0" w:rsidRDefault="00577EA0" w:rsidP="00577EA0">
      <w:pPr>
        <w:pStyle w:val="AEDCBodyText"/>
        <w:numPr>
          <w:ilvl w:val="0"/>
          <w:numId w:val="5"/>
        </w:numPr>
      </w:pPr>
      <w:r>
        <w:t>Build capacity of staff to use and interpret AEDC data</w:t>
      </w:r>
    </w:p>
    <w:p w:rsidR="00577EA0" w:rsidRDefault="00577EA0" w:rsidP="00577EA0">
      <w:pPr>
        <w:pStyle w:val="AEDCBodyText"/>
      </w:pPr>
    </w:p>
    <w:p w:rsidR="00577EA0" w:rsidRDefault="00577EA0" w:rsidP="00577EA0">
      <w:pPr>
        <w:pStyle w:val="AEDCBodyText"/>
        <w:rPr>
          <w:color w:val="000000" w:themeColor="text1"/>
        </w:rPr>
      </w:pPr>
      <w:r>
        <w:rPr>
          <w:color w:val="000000" w:themeColor="text1"/>
        </w:rPr>
        <w:t>Our cluster has identified the</w:t>
      </w:r>
      <w:r w:rsidRPr="00D92FA2">
        <w:rPr>
          <w:color w:val="000000" w:themeColor="text1"/>
        </w:rPr>
        <w:t xml:space="preserve"> need to be more flexible in supporting families. </w:t>
      </w:r>
      <w:r>
        <w:rPr>
          <w:color w:val="000000" w:themeColor="text1"/>
        </w:rPr>
        <w:t>A multi-faceted approach such as b</w:t>
      </w:r>
      <w:r w:rsidRPr="00D92FA2">
        <w:rPr>
          <w:color w:val="000000" w:themeColor="text1"/>
        </w:rPr>
        <w:t>uilding capacity in communities with a mixture of home and sc</w:t>
      </w:r>
      <w:r>
        <w:rPr>
          <w:color w:val="000000" w:themeColor="text1"/>
        </w:rPr>
        <w:t xml:space="preserve">hool based programs, is more likely to have greater impact. It is critical to use </w:t>
      </w:r>
      <w:r w:rsidRPr="00D92FA2">
        <w:rPr>
          <w:color w:val="000000" w:themeColor="text1"/>
        </w:rPr>
        <w:t>the AEDC data to</w:t>
      </w:r>
      <w:r>
        <w:rPr>
          <w:color w:val="000000" w:themeColor="text1"/>
        </w:rPr>
        <w:t xml:space="preserve"> steer the direction of interventions that support the continuous </w:t>
      </w:r>
      <w:r w:rsidRPr="00D92FA2">
        <w:rPr>
          <w:color w:val="000000" w:themeColor="text1"/>
        </w:rPr>
        <w:t>improve</w:t>
      </w:r>
      <w:r>
        <w:rPr>
          <w:color w:val="000000" w:themeColor="text1"/>
        </w:rPr>
        <w:t>ment of</w:t>
      </w:r>
      <w:r w:rsidRPr="00D92FA2">
        <w:rPr>
          <w:color w:val="000000" w:themeColor="text1"/>
        </w:rPr>
        <w:t xml:space="preserve"> outcomes</w:t>
      </w:r>
      <w:r>
        <w:rPr>
          <w:color w:val="000000" w:themeColor="text1"/>
        </w:rPr>
        <w:t xml:space="preserve"> for children.</w:t>
      </w:r>
    </w:p>
    <w:p w:rsidR="00531845" w:rsidRDefault="00531845" w:rsidP="00577EA0">
      <w:pPr>
        <w:pStyle w:val="AEDCBodyText"/>
        <w:rPr>
          <w:noProof/>
        </w:rPr>
      </w:pPr>
    </w:p>
    <w:p w:rsidR="00531845" w:rsidRDefault="00A37486" w:rsidP="00577EA0">
      <w:pPr>
        <w:pStyle w:val="AEDCHeading2"/>
        <w:rPr>
          <w:noProof/>
        </w:rPr>
      </w:pPr>
      <w:r>
        <w:rPr>
          <w:noProof/>
        </w:rPr>
        <w:t xml:space="preserve"> Considerations</w:t>
      </w:r>
    </w:p>
    <w:p w:rsidR="00577EA0" w:rsidRDefault="00577EA0" w:rsidP="00577EA0">
      <w:pPr>
        <w:pStyle w:val="AEDCBodyText"/>
        <w:numPr>
          <w:ilvl w:val="0"/>
          <w:numId w:val="7"/>
        </w:numPr>
      </w:pPr>
      <w:r>
        <w:t>Use Rumble Quest to gain student wellbeing data</w:t>
      </w:r>
    </w:p>
    <w:p w:rsidR="00577EA0" w:rsidRDefault="003C44CB" w:rsidP="00577EA0">
      <w:pPr>
        <w:pStyle w:val="AEDCBodyText"/>
        <w:numPr>
          <w:ilvl w:val="0"/>
          <w:numId w:val="7"/>
        </w:numPr>
      </w:pPr>
      <w:r>
        <w:t>Review use of Gallu</w:t>
      </w:r>
      <w:r w:rsidR="00577EA0">
        <w:t xml:space="preserve">p </w:t>
      </w:r>
      <w:r>
        <w:t xml:space="preserve">Student </w:t>
      </w:r>
      <w:r w:rsidR="00577EA0">
        <w:t>poll</w:t>
      </w:r>
    </w:p>
    <w:p w:rsidR="00577EA0" w:rsidRDefault="00577EA0" w:rsidP="00577EA0">
      <w:pPr>
        <w:pStyle w:val="AEDCBodyText"/>
        <w:numPr>
          <w:ilvl w:val="0"/>
          <w:numId w:val="7"/>
        </w:numPr>
      </w:pPr>
      <w:r>
        <w:t>Cluster primary schools to investigate</w:t>
      </w:r>
      <w:r w:rsidRPr="00E2322E">
        <w:t xml:space="preserve"> the possible role of speech pathologists and</w:t>
      </w:r>
      <w:r>
        <w:t>/or</w:t>
      </w:r>
      <w:r w:rsidRPr="00E2322E">
        <w:t xml:space="preserve"> occupational therapists to assist school staff, parents and students in the early years of education.</w:t>
      </w:r>
    </w:p>
    <w:p w:rsidR="00577EA0" w:rsidRPr="00E2322E" w:rsidRDefault="00577EA0" w:rsidP="00577EA0">
      <w:pPr>
        <w:pStyle w:val="AEDCBodyText"/>
      </w:pPr>
    </w:p>
    <w:p w:rsidR="00577EA0" w:rsidRDefault="00577EA0" w:rsidP="00577EA0">
      <w:pPr>
        <w:pStyle w:val="AEDCHeading3"/>
        <w:rPr>
          <w:noProof/>
        </w:rPr>
      </w:pPr>
      <w:r>
        <w:rPr>
          <w:noProof/>
        </w:rPr>
        <w:t>For more information contact</w:t>
      </w:r>
    </w:p>
    <w:p w:rsidR="00577EA0" w:rsidRDefault="00577EA0" w:rsidP="00577EA0">
      <w:pPr>
        <w:pStyle w:val="AEDCBodyText"/>
        <w:rPr>
          <w:noProof/>
        </w:rPr>
      </w:pPr>
      <w:r>
        <w:rPr>
          <w:noProof/>
        </w:rPr>
        <w:t>Department of Education</w:t>
      </w:r>
    </w:p>
    <w:p w:rsidR="00577EA0" w:rsidRDefault="00577EA0" w:rsidP="00577EA0">
      <w:pPr>
        <w:pStyle w:val="AEDCBodyText"/>
        <w:rPr>
          <w:noProof/>
        </w:rPr>
      </w:pPr>
      <w:r>
        <w:rPr>
          <w:noProof/>
        </w:rPr>
        <w:t xml:space="preserve">Western Australia </w:t>
      </w:r>
    </w:p>
    <w:p w:rsidR="00577EA0" w:rsidRDefault="001646C1" w:rsidP="00577EA0">
      <w:pPr>
        <w:pStyle w:val="AEDCBodyText"/>
      </w:pPr>
      <w:hyperlink r:id="rId14" w:history="1">
        <w:r w:rsidR="00577EA0" w:rsidRPr="00E25EAE">
          <w:rPr>
            <w:rStyle w:val="Hyperlink"/>
          </w:rPr>
          <w:t>Gail.clark@education.wa.edu.au</w:t>
        </w:r>
      </w:hyperlink>
    </w:p>
    <w:p w:rsidR="00577EA0" w:rsidRPr="00577EA0" w:rsidRDefault="009F57C2" w:rsidP="00577EA0">
      <w:pPr>
        <w:pStyle w:val="AEDCBodyText"/>
      </w:pPr>
      <w:hyperlink r:id="rId15" w:history="1">
        <w:r w:rsidRPr="006A5E14">
          <w:rPr>
            <w:rStyle w:val="Hyperlink"/>
          </w:rPr>
          <w:t>www.aedc.gov.au</w:t>
        </w:r>
      </w:hyperlink>
      <w:r>
        <w:t xml:space="preserve"> </w:t>
      </w:r>
    </w:p>
    <w:p w:rsidR="009F57C2" w:rsidRDefault="009F57C2">
      <w:pPr>
        <w:rPr>
          <w:i/>
        </w:rPr>
      </w:pPr>
    </w:p>
    <w:p w:rsidR="009F5065" w:rsidRPr="009F57C2" w:rsidRDefault="009F57C2">
      <w:pPr>
        <w:rPr>
          <w:noProof/>
        </w:rPr>
      </w:pPr>
      <w:r w:rsidRPr="009F57C2">
        <w:rPr>
          <w:i/>
        </w:rPr>
        <w:t>Attending the conference allowe</w:t>
      </w:r>
      <w:bookmarkStart w:id="0" w:name="_GoBack"/>
      <w:bookmarkEnd w:id="0"/>
      <w:r w:rsidRPr="009F57C2">
        <w:rPr>
          <w:i/>
        </w:rPr>
        <w:t>d us to better understand the impact of the AEDC on shaping future policies, and what we can do in our own school communities, based on international findings with similar data sets.</w:t>
      </w:r>
    </w:p>
    <w:sectPr w:rsidR="009F5065" w:rsidRPr="009F57C2" w:rsidSect="00DC25E3">
      <w:type w:val="continuous"/>
      <w:pgSz w:w="11906" w:h="16838"/>
      <w:pgMar w:top="993" w:right="1133" w:bottom="1135" w:left="720" w:header="454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A6F" w:rsidRDefault="00917A6F" w:rsidP="00420818">
      <w:pPr>
        <w:spacing w:after="0" w:line="240" w:lineRule="auto"/>
      </w:pPr>
      <w:r>
        <w:separator/>
      </w:r>
    </w:p>
  </w:endnote>
  <w:endnote w:type="continuationSeparator" w:id="0">
    <w:p w:rsidR="00917A6F" w:rsidRDefault="00917A6F" w:rsidP="0042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7B8" w:rsidRDefault="00C117B8" w:rsidP="00C117B8">
    <w:pPr>
      <w:pStyle w:val="AEDCFooterText-Pagenumber"/>
      <w:tabs>
        <w:tab w:val="clear" w:pos="4513"/>
        <w:tab w:val="clear" w:pos="9026"/>
        <w:tab w:val="right" w:pos="10348"/>
      </w:tabs>
      <w:jc w:val="left"/>
    </w:pPr>
  </w:p>
  <w:p w:rsidR="00C117B8" w:rsidRPr="00892690" w:rsidRDefault="00577EA0" w:rsidP="00C117B8">
    <w:pPr>
      <w:pStyle w:val="AEDCFooterText-Pagenumber"/>
      <w:tabs>
        <w:tab w:val="clear" w:pos="4513"/>
        <w:tab w:val="clear" w:pos="9026"/>
        <w:tab w:val="right" w:pos="10348"/>
      </w:tabs>
      <w:jc w:val="left"/>
    </w:pPr>
    <w:r>
      <w:t>AEDC School story – Ashdale Cluster</w:t>
    </w:r>
    <w:r w:rsidR="00C117B8">
      <w:tab/>
      <w:t xml:space="preserve">Page </w:t>
    </w:r>
    <w:r w:rsidR="00C117B8" w:rsidRPr="00892690">
      <w:fldChar w:fldCharType="begin"/>
    </w:r>
    <w:r w:rsidR="00C117B8" w:rsidRPr="00892690">
      <w:instrText xml:space="preserve"> PAGE   \* MERGEFORMAT </w:instrText>
    </w:r>
    <w:r w:rsidR="00C117B8" w:rsidRPr="00892690">
      <w:fldChar w:fldCharType="separate"/>
    </w:r>
    <w:r w:rsidR="001646C1">
      <w:rPr>
        <w:noProof/>
      </w:rPr>
      <w:t>2</w:t>
    </w:r>
    <w:r w:rsidR="00C117B8" w:rsidRPr="00892690">
      <w:fldChar w:fldCharType="end"/>
    </w:r>
    <w:r w:rsidR="00C117B8" w:rsidRPr="00892690">
      <w:t xml:space="preserve"> of </w:t>
    </w:r>
    <w:r w:rsidR="001646C1">
      <w:fldChar w:fldCharType="begin"/>
    </w:r>
    <w:r w:rsidR="001646C1">
      <w:instrText xml:space="preserve"> NUMPAGES   \* MERGEFORMAT </w:instrText>
    </w:r>
    <w:r w:rsidR="001646C1">
      <w:fldChar w:fldCharType="separate"/>
    </w:r>
    <w:r w:rsidR="001646C1">
      <w:rPr>
        <w:noProof/>
      </w:rPr>
      <w:t>2</w:t>
    </w:r>
    <w:r w:rsidR="001646C1">
      <w:rPr>
        <w:noProof/>
      </w:rPr>
      <w:fldChar w:fldCharType="end"/>
    </w:r>
  </w:p>
  <w:p w:rsidR="00C117B8" w:rsidRDefault="00C11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A6F" w:rsidRDefault="00917A6F" w:rsidP="00420818">
      <w:pPr>
        <w:spacing w:after="0" w:line="240" w:lineRule="auto"/>
      </w:pPr>
      <w:r>
        <w:separator/>
      </w:r>
    </w:p>
  </w:footnote>
  <w:footnote w:type="continuationSeparator" w:id="0">
    <w:p w:rsidR="00917A6F" w:rsidRDefault="00917A6F" w:rsidP="00420818">
      <w:pPr>
        <w:spacing w:after="0" w:line="240" w:lineRule="auto"/>
      </w:pPr>
      <w:r>
        <w:continuationSeparator/>
      </w:r>
    </w:p>
  </w:footnote>
  <w:footnote w:id="1">
    <w:p w:rsidR="00577EA0" w:rsidRDefault="00577EA0" w:rsidP="00577E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Boller</w:t>
      </w:r>
      <w:proofErr w:type="spellEnd"/>
      <w:r>
        <w:t xml:space="preserve">, K. (2018). </w:t>
      </w:r>
      <w:r w:rsidRPr="006E48C2">
        <w:rPr>
          <w:i/>
        </w:rPr>
        <w:t>Making the Case for Intervening Early-</w:t>
      </w:r>
      <w:r>
        <w:t xml:space="preserve"> </w:t>
      </w:r>
      <w:r w:rsidRPr="00E9327B">
        <w:rPr>
          <w:i/>
        </w:rPr>
        <w:t>How impact, implementation, performance measurement and quality improvement data inform early childhood policy and practice.</w:t>
      </w:r>
      <w:r>
        <w:t xml:space="preserve"> Early Learning Lab, Mathematica Policy Research, Oakland, United States of America.  </w:t>
      </w:r>
    </w:p>
  </w:footnote>
  <w:footnote w:id="2">
    <w:p w:rsidR="00577EA0" w:rsidRDefault="00577EA0" w:rsidP="00577EA0">
      <w:pPr>
        <w:pStyle w:val="FootnoteText"/>
      </w:pPr>
      <w:r>
        <w:rPr>
          <w:rStyle w:val="FootnoteReference"/>
        </w:rPr>
        <w:footnoteRef/>
      </w:r>
      <w:r>
        <w:t xml:space="preserve"> O’Connor, M. (2018). </w:t>
      </w:r>
      <w:r w:rsidRPr="00E529FD">
        <w:rPr>
          <w:i/>
        </w:rPr>
        <w:t>Using the Australian Early Development Census to understand the mental health need of Australian children</w:t>
      </w:r>
      <w:r>
        <w:t>. Department of Paediatrics, University of Melbourne, Melbourne, Australia.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A0A36"/>
    <w:multiLevelType w:val="hybridMultilevel"/>
    <w:tmpl w:val="CC28A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A3716"/>
    <w:multiLevelType w:val="hybridMultilevel"/>
    <w:tmpl w:val="1C763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10F81"/>
    <w:multiLevelType w:val="hybridMultilevel"/>
    <w:tmpl w:val="DEA4B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4398B"/>
    <w:multiLevelType w:val="hybridMultilevel"/>
    <w:tmpl w:val="6CCEA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16BCC"/>
    <w:multiLevelType w:val="hybridMultilevel"/>
    <w:tmpl w:val="8144AE1A"/>
    <w:lvl w:ilvl="0" w:tplc="BBA8D17E">
      <w:start w:val="1"/>
      <w:numFmt w:val="bullet"/>
      <w:pStyle w:val="AEDCBodytext-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B5792"/>
    <w:multiLevelType w:val="hybridMultilevel"/>
    <w:tmpl w:val="99ACD0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661B8"/>
    <w:multiLevelType w:val="hybridMultilevel"/>
    <w:tmpl w:val="27043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4A"/>
    <w:rsid w:val="0004617A"/>
    <w:rsid w:val="00085AFB"/>
    <w:rsid w:val="000C2362"/>
    <w:rsid w:val="00104870"/>
    <w:rsid w:val="001646C1"/>
    <w:rsid w:val="002B173C"/>
    <w:rsid w:val="00324DC2"/>
    <w:rsid w:val="00342541"/>
    <w:rsid w:val="00350B8C"/>
    <w:rsid w:val="00363AF8"/>
    <w:rsid w:val="003A637F"/>
    <w:rsid w:val="003B15D4"/>
    <w:rsid w:val="003C2E55"/>
    <w:rsid w:val="003C44CB"/>
    <w:rsid w:val="00420818"/>
    <w:rsid w:val="00444C72"/>
    <w:rsid w:val="00486746"/>
    <w:rsid w:val="004979EC"/>
    <w:rsid w:val="004D1912"/>
    <w:rsid w:val="00524D10"/>
    <w:rsid w:val="00530754"/>
    <w:rsid w:val="00531845"/>
    <w:rsid w:val="00577EA0"/>
    <w:rsid w:val="005B5E50"/>
    <w:rsid w:val="00632FF0"/>
    <w:rsid w:val="006459D6"/>
    <w:rsid w:val="006A518F"/>
    <w:rsid w:val="006C514A"/>
    <w:rsid w:val="006F7C6F"/>
    <w:rsid w:val="00726756"/>
    <w:rsid w:val="007314ED"/>
    <w:rsid w:val="00775BA7"/>
    <w:rsid w:val="00776A1B"/>
    <w:rsid w:val="00776E4C"/>
    <w:rsid w:val="007C14DB"/>
    <w:rsid w:val="007E26B5"/>
    <w:rsid w:val="007F0B07"/>
    <w:rsid w:val="008214FC"/>
    <w:rsid w:val="00830F99"/>
    <w:rsid w:val="00877CC6"/>
    <w:rsid w:val="00892690"/>
    <w:rsid w:val="00917A6F"/>
    <w:rsid w:val="009360FB"/>
    <w:rsid w:val="009B6244"/>
    <w:rsid w:val="009E5357"/>
    <w:rsid w:val="009F5065"/>
    <w:rsid w:val="009F57C2"/>
    <w:rsid w:val="00A107B2"/>
    <w:rsid w:val="00A2296E"/>
    <w:rsid w:val="00A37486"/>
    <w:rsid w:val="00A949BE"/>
    <w:rsid w:val="00AB560F"/>
    <w:rsid w:val="00AE682A"/>
    <w:rsid w:val="00AF6CA9"/>
    <w:rsid w:val="00B20844"/>
    <w:rsid w:val="00B609E9"/>
    <w:rsid w:val="00B9709F"/>
    <w:rsid w:val="00BB3415"/>
    <w:rsid w:val="00BE073A"/>
    <w:rsid w:val="00C052EB"/>
    <w:rsid w:val="00C117B8"/>
    <w:rsid w:val="00C67497"/>
    <w:rsid w:val="00C67B89"/>
    <w:rsid w:val="00CA4432"/>
    <w:rsid w:val="00DC25E3"/>
    <w:rsid w:val="00E359A7"/>
    <w:rsid w:val="00E35E73"/>
    <w:rsid w:val="00E42E2C"/>
    <w:rsid w:val="00E50385"/>
    <w:rsid w:val="00E521B6"/>
    <w:rsid w:val="00E61129"/>
    <w:rsid w:val="00E74439"/>
    <w:rsid w:val="00E84ED1"/>
    <w:rsid w:val="00F20588"/>
    <w:rsid w:val="00F64214"/>
    <w:rsid w:val="00FA6BE7"/>
    <w:rsid w:val="00F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991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497"/>
    <w:rPr>
      <w:rFonts w:ascii="Arial" w:hAnsi="Arial"/>
    </w:rPr>
  </w:style>
  <w:style w:type="paragraph" w:styleId="Heading1">
    <w:name w:val="heading 1"/>
    <w:aliases w:val="AEDC Heading 11"/>
    <w:basedOn w:val="Normal"/>
    <w:next w:val="Normal"/>
    <w:link w:val="Heading1Char"/>
    <w:uiPriority w:val="9"/>
    <w:qFormat/>
    <w:rsid w:val="00C67497"/>
    <w:pPr>
      <w:keepNext/>
      <w:keepLines/>
      <w:spacing w:before="240" w:after="120"/>
      <w:outlineLvl w:val="0"/>
    </w:pPr>
    <w:rPr>
      <w:rFonts w:eastAsiaTheme="majorEastAsia" w:cstheme="majorBidi"/>
      <w:b/>
      <w:color w:val="15578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754"/>
    <w:pPr>
      <w:keepNext/>
      <w:keepLines/>
      <w:spacing w:before="80" w:after="40"/>
      <w:outlineLvl w:val="1"/>
    </w:pPr>
    <w:rPr>
      <w:rFonts w:eastAsiaTheme="majorEastAsia" w:cstheme="majorBidi"/>
      <w:color w:val="1C75B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FF0"/>
    <w:pPr>
      <w:keepNext/>
      <w:keepLines/>
      <w:spacing w:before="60" w:after="40"/>
      <w:outlineLvl w:val="2"/>
    </w:pPr>
    <w:rPr>
      <w:rFonts w:eastAsiaTheme="majorEastAsia" w:cstheme="majorBidi"/>
      <w:b/>
      <w:color w:val="1C75BC"/>
      <w:sz w:val="23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0754"/>
    <w:pPr>
      <w:keepNext/>
      <w:keepLines/>
      <w:spacing w:before="40" w:after="20"/>
      <w:outlineLvl w:val="3"/>
    </w:pPr>
    <w:rPr>
      <w:rFonts w:eastAsiaTheme="majorEastAsia" w:cstheme="majorBidi"/>
      <w:i/>
      <w:iCs/>
      <w:color w:val="15578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18"/>
  </w:style>
  <w:style w:type="paragraph" w:styleId="Footer">
    <w:name w:val="footer"/>
    <w:basedOn w:val="Normal"/>
    <w:link w:val="FooterChar"/>
    <w:uiPriority w:val="99"/>
    <w:unhideWhenUsed/>
    <w:rsid w:val="0042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818"/>
  </w:style>
  <w:style w:type="character" w:customStyle="1" w:styleId="Heading1Char">
    <w:name w:val="Heading 1 Char"/>
    <w:aliases w:val="AEDC Heading 11 Char"/>
    <w:basedOn w:val="DefaultParagraphFont"/>
    <w:link w:val="Heading1"/>
    <w:uiPriority w:val="9"/>
    <w:rsid w:val="00C67497"/>
    <w:rPr>
      <w:rFonts w:ascii="Arial" w:eastAsiaTheme="majorEastAsia" w:hAnsi="Arial" w:cstheme="majorBidi"/>
      <w:b/>
      <w:color w:val="15578C" w:themeColor="accent1" w:themeShade="BF"/>
      <w:sz w:val="32"/>
      <w:szCs w:val="32"/>
    </w:rPr>
  </w:style>
  <w:style w:type="paragraph" w:customStyle="1" w:styleId="AEDCHeading1">
    <w:name w:val="AEDC Heading 1"/>
    <w:basedOn w:val="Heading1"/>
    <w:next w:val="AEDCBodyText"/>
    <w:qFormat/>
    <w:rsid w:val="00E84ED1"/>
    <w:pPr>
      <w:spacing w:line="288" w:lineRule="auto"/>
    </w:pPr>
    <w:rPr>
      <w:color w:val="1C75BC"/>
    </w:rPr>
  </w:style>
  <w:style w:type="paragraph" w:customStyle="1" w:styleId="AEDCBodyText">
    <w:name w:val="AEDC Body Text"/>
    <w:basedOn w:val="Normal"/>
    <w:qFormat/>
    <w:rsid w:val="00B20844"/>
    <w:pPr>
      <w:spacing w:line="288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30754"/>
    <w:rPr>
      <w:rFonts w:ascii="Arial" w:eastAsiaTheme="majorEastAsia" w:hAnsi="Arial" w:cstheme="majorBidi"/>
      <w:color w:val="1C75B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FF0"/>
    <w:rPr>
      <w:rFonts w:ascii="Arial" w:eastAsiaTheme="majorEastAsia" w:hAnsi="Arial" w:cstheme="majorBidi"/>
      <w:b/>
      <w:color w:val="1C75BC"/>
      <w:sz w:val="23"/>
      <w:szCs w:val="24"/>
    </w:rPr>
  </w:style>
  <w:style w:type="paragraph" w:customStyle="1" w:styleId="AEDCHeading2">
    <w:name w:val="AEDC Heading 2"/>
    <w:basedOn w:val="Heading2"/>
    <w:qFormat/>
    <w:rsid w:val="009E5357"/>
    <w:pPr>
      <w:spacing w:line="288" w:lineRule="auto"/>
    </w:pPr>
    <w:rPr>
      <w:rFonts w:cs="Arial"/>
    </w:rPr>
  </w:style>
  <w:style w:type="paragraph" w:customStyle="1" w:styleId="AEDCHeading3">
    <w:name w:val="AEDC Heading 3"/>
    <w:basedOn w:val="Heading3"/>
    <w:qFormat/>
    <w:rsid w:val="00632FF0"/>
  </w:style>
  <w:style w:type="paragraph" w:styleId="Title">
    <w:name w:val="Title"/>
    <w:basedOn w:val="Normal"/>
    <w:next w:val="Normal"/>
    <w:link w:val="TitleChar"/>
    <w:uiPriority w:val="10"/>
    <w:qFormat/>
    <w:rsid w:val="00632FF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FF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AEDCTitle-Maintitletext">
    <w:name w:val="AEDC Title - Main title text"/>
    <w:basedOn w:val="Title"/>
    <w:qFormat/>
    <w:rsid w:val="00776A1B"/>
    <w:rPr>
      <w:b/>
      <w:noProof/>
      <w:color w:val="1C75BC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C72"/>
    <w:pPr>
      <w:numPr>
        <w:ilvl w:val="1"/>
      </w:numPr>
      <w:spacing w:before="120" w:after="80"/>
    </w:pPr>
    <w:rPr>
      <w:rFonts w:eastAsiaTheme="minorEastAsia"/>
      <w:b/>
      <w:color w:val="1C75B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44C72"/>
    <w:rPr>
      <w:rFonts w:ascii="Arial" w:eastAsiaTheme="minorEastAsia" w:hAnsi="Arial"/>
      <w:b/>
      <w:color w:val="1C75BC"/>
      <w:spacing w:val="15"/>
      <w:sz w:val="36"/>
    </w:rPr>
  </w:style>
  <w:style w:type="paragraph" w:customStyle="1" w:styleId="AEDCminititleforAEDCname">
    <w:name w:val="AEDC mini title for AEDC name"/>
    <w:basedOn w:val="Subtitle"/>
    <w:qFormat/>
    <w:rsid w:val="00444C72"/>
    <w:pPr>
      <w:spacing w:before="40" w:after="40"/>
    </w:pPr>
    <w:rPr>
      <w:b w:val="0"/>
      <w:noProof/>
      <w:color w:val="000000" w:themeColor="text1"/>
      <w:sz w:val="28"/>
      <w:szCs w:val="28"/>
      <w:lang w:eastAsia="en-AU"/>
    </w:rPr>
  </w:style>
  <w:style w:type="paragraph" w:customStyle="1" w:styleId="AEDCTitle-Subtitle">
    <w:name w:val="AEDC Title - Subtitle"/>
    <w:basedOn w:val="Subtitle"/>
    <w:qFormat/>
    <w:rsid w:val="00776A1B"/>
    <w:rPr>
      <w:noProof/>
      <w:color w:val="auto"/>
      <w:lang w:eastAsia="en-AU"/>
    </w:rPr>
  </w:style>
  <w:style w:type="paragraph" w:customStyle="1" w:styleId="AEDCTitle-Minipre-titletext">
    <w:name w:val="AEDC Title - Mini pre-title text"/>
    <w:basedOn w:val="AEDCminititleforAEDCname"/>
    <w:qFormat/>
    <w:rsid w:val="00444C72"/>
  </w:style>
  <w:style w:type="character" w:customStyle="1" w:styleId="Heading4Char">
    <w:name w:val="Heading 4 Char"/>
    <w:basedOn w:val="DefaultParagraphFont"/>
    <w:link w:val="Heading4"/>
    <w:uiPriority w:val="9"/>
    <w:rsid w:val="00530754"/>
    <w:rPr>
      <w:rFonts w:ascii="Arial" w:eastAsiaTheme="majorEastAsia" w:hAnsi="Arial" w:cstheme="majorBidi"/>
      <w:i/>
      <w:iCs/>
      <w:color w:val="15578C" w:themeColor="accent1" w:themeShade="BF"/>
    </w:rPr>
  </w:style>
  <w:style w:type="paragraph" w:customStyle="1" w:styleId="AEDCURN-ForOfficialUseONLY">
    <w:name w:val="AEDC URN - For Official Use ONLY"/>
    <w:basedOn w:val="Normal"/>
    <w:qFormat/>
    <w:rsid w:val="0004617A"/>
    <w:pPr>
      <w:spacing w:after="0" w:line="240" w:lineRule="auto"/>
    </w:pPr>
    <w:rPr>
      <w:sz w:val="10"/>
      <w:szCs w:val="16"/>
    </w:rPr>
  </w:style>
  <w:style w:type="paragraph" w:customStyle="1" w:styleId="AEDCBodytext-BulletStyle">
    <w:name w:val="AEDC Body text - Bullet Style"/>
    <w:basedOn w:val="AEDCBodyText"/>
    <w:qFormat/>
    <w:rsid w:val="00BB3415"/>
    <w:pPr>
      <w:numPr>
        <w:numId w:val="2"/>
      </w:numPr>
      <w:spacing w:after="20"/>
    </w:pPr>
  </w:style>
  <w:style w:type="paragraph" w:customStyle="1" w:styleId="AEDCBodytext-LastBulletStyle">
    <w:name w:val="AEDC Body text - Last Bullet Style"/>
    <w:basedOn w:val="AEDCBodytext-BulletStyle"/>
    <w:next w:val="AEDCBodyText"/>
    <w:qFormat/>
    <w:rsid w:val="009E5357"/>
    <w:pPr>
      <w:spacing w:after="180"/>
      <w:ind w:left="714" w:hanging="357"/>
    </w:pPr>
  </w:style>
  <w:style w:type="character" w:styleId="Hyperlink">
    <w:name w:val="Hyperlink"/>
    <w:basedOn w:val="DefaultParagraphFont"/>
    <w:uiPriority w:val="99"/>
    <w:unhideWhenUsed/>
    <w:rsid w:val="00BB3415"/>
    <w:rPr>
      <w:rFonts w:ascii="Arial" w:hAnsi="Arial"/>
      <w:b/>
      <w:color w:val="auto"/>
      <w:u w:val="none"/>
    </w:rPr>
  </w:style>
  <w:style w:type="paragraph" w:customStyle="1" w:styleId="AEDCFooterText-Pagenumber">
    <w:name w:val="AEDC Footer Text - Page number"/>
    <w:basedOn w:val="Footer"/>
    <w:qFormat/>
    <w:rsid w:val="009360FB"/>
    <w:pPr>
      <w:jc w:val="righ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4E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ED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ED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ghlighttableheading">
    <w:name w:val="Highlight table heading"/>
    <w:basedOn w:val="AEDCHeading3"/>
    <w:qFormat/>
    <w:rsid w:val="00FC3DB1"/>
    <w:pPr>
      <w:spacing w:line="240" w:lineRule="auto"/>
      <w:outlineLvl w:val="9"/>
    </w:pPr>
    <w:rPr>
      <w:noProof/>
      <w:color w:val="FFFFFF" w:themeColor="background2"/>
    </w:rPr>
  </w:style>
  <w:style w:type="paragraph" w:customStyle="1" w:styleId="Highlighttabletext">
    <w:name w:val="Highlight table text"/>
    <w:basedOn w:val="AEDCBodyText"/>
    <w:qFormat/>
    <w:rsid w:val="00FC3DB1"/>
    <w:pPr>
      <w:spacing w:after="0"/>
    </w:pPr>
    <w:rPr>
      <w:noProof/>
      <w:color w:val="FFFFFF" w:themeColor="background2"/>
    </w:rPr>
  </w:style>
  <w:style w:type="paragraph" w:styleId="ListParagraph">
    <w:name w:val="List Paragraph"/>
    <w:basedOn w:val="Normal"/>
    <w:uiPriority w:val="34"/>
    <w:qFormat/>
    <w:rsid w:val="00577EA0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9F57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aedc.gov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ail.clark@education.wa.edu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415374\Desktop\Ashdale%20cluster.dotx" TargetMode="External"/></Relationships>
</file>

<file path=word/theme/theme1.xml><?xml version="1.0" encoding="utf-8"?>
<a:theme xmlns:a="http://schemas.openxmlformats.org/drawingml/2006/main" name="Office Theme">
  <a:themeElements>
    <a:clrScheme name="AEDC Theme">
      <a:dk1>
        <a:srgbClr val="000000"/>
      </a:dk1>
      <a:lt1>
        <a:sysClr val="window" lastClr="FFFFFF"/>
      </a:lt1>
      <a:dk2>
        <a:srgbClr val="1C75BC"/>
      </a:dk2>
      <a:lt2>
        <a:srgbClr val="FFFFFF"/>
      </a:lt2>
      <a:accent1>
        <a:srgbClr val="1C75BC"/>
      </a:accent1>
      <a:accent2>
        <a:srgbClr val="F26723"/>
      </a:accent2>
      <a:accent3>
        <a:srgbClr val="00883E"/>
      </a:accent3>
      <a:accent4>
        <a:srgbClr val="978B82"/>
      </a:accent4>
      <a:accent5>
        <a:srgbClr val="E81E25"/>
      </a:accent5>
      <a:accent6>
        <a:srgbClr val="FFCB05"/>
      </a:accent6>
      <a:hlink>
        <a:srgbClr val="0094EF"/>
      </a:hlink>
      <a:folHlink>
        <a:srgbClr val="978B8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spDef>
    <a:txDef>
      <a:spPr>
        <a:solidFill>
          <a:srgbClr val="00883E"/>
        </a:solidFill>
        <a:ln/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83AE37E41AE5C24795D4F0774801E74F" ma:contentTypeVersion="18" ma:contentTypeDescription="Ddocs' Word Content Type" ma:contentTypeScope="" ma:versionID="b4aea925bee863843a0d69128c8acda4">
  <xsd:schema xmlns:xsd="http://www.w3.org/2001/XMLSchema" xmlns:xs="http://www.w3.org/2001/XMLSchema" xmlns:p="http://schemas.microsoft.com/office/2006/metadata/properties" xmlns:ns2="http://schemas.microsoft.com/sharepoint/v3/fields" xmlns:ns3="c094ce0d-e73c-47bb-879a-c2bfd0ea7f03" xmlns:ns4="578e20e8-6242-46c9-9e45-c6facf826524" targetNamespace="http://schemas.microsoft.com/office/2006/metadata/properties" ma:root="true" ma:fieldsID="02350e6f0b17d43ac200342e6248124e" ns2:_="" ns3:_="" ns4:_="">
    <xsd:import namespace="http://schemas.microsoft.com/sharepoint/v3/fields"/>
    <xsd:import namespace="c094ce0d-e73c-47bb-879a-c2bfd0ea7f03"/>
    <xsd:import namespace="578e20e8-6242-46c9-9e45-c6facf826524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  <xsd:element ref="ns4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docsSearchTerms" ma:index="2" nillable="true" ma:displayName="Search terms" ma:internalName="DdocsSearchTerms">
      <xsd:simpleType>
        <xsd:restriction base="dms:Text"/>
      </xsd:simpleType>
    </xsd:element>
    <xsd:element name="TrimDatePublished" ma:index="11" nillable="true" ma:displayName="TRIM Date Published" ma:internalName="TrimDatePublished" ma:readOnly="true">
      <xsd:simpleType>
        <xsd:restriction base="dms:DateTime"/>
      </xsd:simpleType>
    </xsd:element>
    <xsd:element name="TrimDocumentNumber" ma:index="12" nillable="true" ma:displayName="TRIM Document Number" ma:internalName="TrimDocumentNumber" ma:readOnly="true">
      <xsd:simpleType>
        <xsd:restriction base="dms:Text"/>
      </xsd:simpleType>
    </xsd:element>
    <xsd:element name="TrimDocumentUri" ma:index="13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4" nillable="true" ma:displayName="TRIM File Number" ma:internalName="TrimFileNumber" ma:readOnly="true">
      <xsd:simpleType>
        <xsd:restriction base="dms:Text"/>
      </xsd:simpleType>
    </xsd:element>
    <xsd:element name="DNetUniqueId" ma:index="15" nillable="true" ma:displayName="DdocsId" ma:indexed="true" ma:internalName="DNet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4ce0d-e73c-47bb-879a-c2bfd0ea7f0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e20e8-6242-46c9-9e45-c6facf826524" elementFormDefault="qualified">
    <xsd:import namespace="http://schemas.microsoft.com/office/2006/documentManagement/types"/>
    <xsd:import namespace="http://schemas.microsoft.com/office/infopath/2007/PartnerControls"/>
    <xsd:element name="Description0" ma:index="16" nillable="true" ma:displayName="Description" ma:description="Details of the document or folder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docsSearchTerms xmlns="http://schemas.microsoft.com/sharepoint/v3/fields" xsi:nil="true"/>
    <Description0 xmlns="578e20e8-6242-46c9-9e45-c6facf826524" xsi:nil="true"/>
  </documentManagement>
</p:properties>
</file>

<file path=customXml/item3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2608-A8ED-463E-A59B-B8DCD7098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094ce0d-e73c-47bb-879a-c2bfd0ea7f03"/>
    <ds:schemaRef ds:uri="578e20e8-6242-46c9-9e45-c6facf826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1212E-B2AA-4580-BA78-9831CC8302BC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78e20e8-6242-46c9-9e45-c6facf826524"/>
    <ds:schemaRef ds:uri="http://purl.org/dc/terms/"/>
    <ds:schemaRef ds:uri="http://schemas.microsoft.com/sharepoint/v3/fields"/>
    <ds:schemaRef ds:uri="c094ce0d-e73c-47bb-879a-c2bfd0ea7f0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5CA4A0-CD76-43D3-B952-8733687AEB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934EE2-7628-45BC-AF84-AA680C92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Ashdale cluster</Template>
  <TotalTime>0</TotalTime>
  <Pages>2</Pages>
  <Words>546</Words>
  <Characters>3176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2018-07-12T01:55:00Z</dcterms:created>
  <dcterms:modified xsi:type="dcterms:W3CDTF">2018-07-12T07:41:00Z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0x0101009EDC4876AF524A70BD125A9D2C0D191E0C0083AE37E41AE5C24795D4F0774801E74F</vt:lpwstr>
  </property>
</Properties>
</file>